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9F49" w14:textId="6DDA7535" w:rsidR="00A81393" w:rsidRPr="004369E5" w:rsidRDefault="42C846BE" w:rsidP="00A81393">
      <w:pPr>
        <w:pStyle w:val="Title"/>
        <w:spacing w:after="160" w:line="259" w:lineRule="auto"/>
        <w:rPr>
          <w:rFonts w:ascii="Arial" w:hAnsi="Arial" w:cs="Arial"/>
          <w:color w:val="000000" w:themeColor="text1"/>
        </w:rPr>
      </w:pPr>
      <w:r w:rsidRPr="004369E5">
        <w:rPr>
          <w:rFonts w:ascii="Arial" w:hAnsi="Arial" w:cs="Arial"/>
          <w:color w:val="000000" w:themeColor="text1"/>
        </w:rPr>
        <w:t xml:space="preserve">ASEE WIED Teleconference </w:t>
      </w:r>
      <w:r w:rsidR="00007DC1">
        <w:rPr>
          <w:rFonts w:ascii="Arial" w:hAnsi="Arial" w:cs="Arial"/>
          <w:color w:val="000000" w:themeColor="text1"/>
        </w:rPr>
        <w:t>Agenda</w:t>
      </w:r>
      <w:r w:rsidRPr="004369E5">
        <w:rPr>
          <w:rFonts w:ascii="Arial" w:hAnsi="Arial" w:cs="Arial"/>
          <w:color w:val="000000" w:themeColor="text1"/>
        </w:rPr>
        <w:t xml:space="preserve"> </w:t>
      </w:r>
    </w:p>
    <w:p w14:paraId="0C43AC75" w14:textId="40DE4BAA" w:rsidR="00A81393" w:rsidRPr="004369E5" w:rsidRDefault="006E7D1C" w:rsidP="00A81393">
      <w:pPr>
        <w:pStyle w:val="Title"/>
        <w:spacing w:after="160" w:line="259" w:lineRule="auto"/>
        <w:rPr>
          <w:rFonts w:ascii="Arial" w:hAnsi="Arial" w:cs="Arial"/>
          <w:color w:val="000000" w:themeColor="text1"/>
        </w:rPr>
      </w:pPr>
      <w:r>
        <w:rPr>
          <w:rFonts w:ascii="Arial" w:hAnsi="Arial" w:cs="Arial"/>
          <w:color w:val="000000" w:themeColor="text1"/>
        </w:rPr>
        <w:t>February 29</w:t>
      </w:r>
      <w:proofErr w:type="gramStart"/>
      <w:r w:rsidRPr="006E7D1C">
        <w:rPr>
          <w:rFonts w:ascii="Arial" w:hAnsi="Arial" w:cs="Arial"/>
          <w:color w:val="000000" w:themeColor="text1"/>
          <w:vertAlign w:val="superscript"/>
        </w:rPr>
        <w:t>th</w:t>
      </w:r>
      <w:r>
        <w:rPr>
          <w:rFonts w:ascii="Arial" w:hAnsi="Arial" w:cs="Arial"/>
          <w:color w:val="000000" w:themeColor="text1"/>
        </w:rPr>
        <w:t xml:space="preserve"> </w:t>
      </w:r>
      <w:r w:rsidR="00174723">
        <w:rPr>
          <w:rFonts w:ascii="Arial" w:hAnsi="Arial" w:cs="Arial"/>
          <w:color w:val="000000" w:themeColor="text1"/>
        </w:rPr>
        <w:t xml:space="preserve"> 2024</w:t>
      </w:r>
      <w:proofErr w:type="gramEnd"/>
    </w:p>
    <w:p w14:paraId="1B3BBE93" w14:textId="72FC248C" w:rsidR="00A81393" w:rsidRDefault="00174723" w:rsidP="00A81393">
      <w:pPr>
        <w:pStyle w:val="Title"/>
        <w:rPr>
          <w:rFonts w:ascii="Arial" w:hAnsi="Arial" w:cs="Arial"/>
          <w:color w:val="000000" w:themeColor="text1"/>
        </w:rPr>
      </w:pPr>
      <w:r>
        <w:rPr>
          <w:rFonts w:ascii="Arial" w:hAnsi="Arial" w:cs="Arial"/>
          <w:color w:val="000000" w:themeColor="text1"/>
        </w:rPr>
        <w:t>3:00 pm – 4:00 pm</w:t>
      </w:r>
      <w:r w:rsidR="42C846BE" w:rsidRPr="004369E5">
        <w:rPr>
          <w:rFonts w:ascii="Arial" w:hAnsi="Arial" w:cs="Arial"/>
          <w:color w:val="000000" w:themeColor="text1"/>
        </w:rPr>
        <w:t xml:space="preserve"> Eastern Time</w:t>
      </w:r>
    </w:p>
    <w:p w14:paraId="799D7CB7" w14:textId="77777777" w:rsidR="00C473CE" w:rsidRPr="00FE7401" w:rsidRDefault="00C473CE" w:rsidP="00C473CE">
      <w:pPr>
        <w:pStyle w:val="Title"/>
        <w:rPr>
          <w:rFonts w:ascii="Arial" w:hAnsi="Arial" w:cs="Arial"/>
          <w:color w:val="000000" w:themeColor="text1"/>
        </w:rPr>
      </w:pPr>
    </w:p>
    <w:tbl>
      <w:tblPr>
        <w:tblW w:w="8730" w:type="dxa"/>
        <w:tblLayout w:type="fixed"/>
        <w:tblLook w:val="04A0" w:firstRow="1" w:lastRow="0" w:firstColumn="1" w:lastColumn="0" w:noHBand="0" w:noVBand="1"/>
      </w:tblPr>
      <w:tblGrid>
        <w:gridCol w:w="1800"/>
        <w:gridCol w:w="6930"/>
      </w:tblGrid>
      <w:tr w:rsidR="00C473CE" w:rsidRPr="00FE7401" w14:paraId="2FA8677E" w14:textId="77777777" w:rsidTr="00C75695">
        <w:trPr>
          <w:trHeight w:val="243"/>
        </w:trPr>
        <w:tc>
          <w:tcPr>
            <w:tcW w:w="1800" w:type="dxa"/>
          </w:tcPr>
          <w:p w14:paraId="29C6626E" w14:textId="77777777" w:rsidR="00C473CE" w:rsidRPr="00FE7401" w:rsidRDefault="00C473CE" w:rsidP="00501D55">
            <w:pPr>
              <w:ind w:left="-110"/>
              <w:rPr>
                <w:rFonts w:ascii="Arial" w:eastAsia="Arial" w:hAnsi="Arial" w:cs="Arial"/>
                <w:b/>
                <w:bCs/>
                <w:color w:val="39394D"/>
              </w:rPr>
            </w:pPr>
            <w:r w:rsidRPr="00FE7401">
              <w:rPr>
                <w:rFonts w:ascii="Arial" w:eastAsia="Arial" w:hAnsi="Arial" w:cs="Arial"/>
                <w:b/>
                <w:bCs/>
              </w:rPr>
              <w:t xml:space="preserve">Meeting URL: </w:t>
            </w:r>
          </w:p>
        </w:tc>
        <w:tc>
          <w:tcPr>
            <w:tcW w:w="6930" w:type="dxa"/>
          </w:tcPr>
          <w:p w14:paraId="3ABAE9CE" w14:textId="43DF682A" w:rsidR="00C473CE" w:rsidRPr="00FE7401" w:rsidRDefault="00174723" w:rsidP="00501D55">
            <w:pPr>
              <w:rPr>
                <w:rFonts w:ascii="Arial" w:eastAsia="Arial" w:hAnsi="Arial" w:cs="Arial"/>
                <w:color w:val="39394D"/>
              </w:rPr>
            </w:pPr>
            <w:r>
              <w:rPr>
                <w:rFonts w:ascii="Segoe UI" w:hAnsi="Segoe UI" w:cs="Segoe UI"/>
                <w:color w:val="0078D7"/>
                <w:sz w:val="21"/>
                <w:szCs w:val="21"/>
                <w:shd w:val="clear" w:color="auto" w:fill="FFFFFF"/>
              </w:rPr>
              <w:t>https://ufl.zoom.us/j/</w:t>
            </w:r>
            <w:r w:rsidR="00C90323">
              <w:rPr>
                <w:rFonts w:ascii="Segoe UI" w:hAnsi="Segoe UI" w:cs="Segoe UI"/>
                <w:color w:val="0078D7"/>
                <w:sz w:val="21"/>
                <w:szCs w:val="21"/>
                <w:shd w:val="clear" w:color="auto" w:fill="FFFFFF"/>
              </w:rPr>
              <w:t>98558271453</w:t>
            </w:r>
          </w:p>
        </w:tc>
      </w:tr>
      <w:tr w:rsidR="00C473CE" w:rsidRPr="00FE7401" w14:paraId="4F4A428A" w14:textId="77777777" w:rsidTr="00501D55">
        <w:trPr>
          <w:trHeight w:val="270"/>
        </w:trPr>
        <w:tc>
          <w:tcPr>
            <w:tcW w:w="1800" w:type="dxa"/>
          </w:tcPr>
          <w:p w14:paraId="6A971693" w14:textId="77777777" w:rsidR="00C473CE" w:rsidRPr="00FE7401" w:rsidRDefault="00C473CE" w:rsidP="00501D55">
            <w:pPr>
              <w:ind w:left="-200" w:firstLine="90"/>
              <w:rPr>
                <w:rFonts w:ascii="Arial" w:eastAsia="Arial" w:hAnsi="Arial" w:cs="Arial"/>
                <w:b/>
                <w:bCs/>
                <w:color w:val="39394D"/>
              </w:rPr>
            </w:pPr>
            <w:r w:rsidRPr="00FE7401">
              <w:rPr>
                <w:rFonts w:ascii="Arial" w:eastAsia="Arial" w:hAnsi="Arial" w:cs="Arial"/>
                <w:b/>
                <w:bCs/>
              </w:rPr>
              <w:t xml:space="preserve">Meeting ID: </w:t>
            </w:r>
          </w:p>
        </w:tc>
        <w:tc>
          <w:tcPr>
            <w:tcW w:w="6930" w:type="dxa"/>
          </w:tcPr>
          <w:p w14:paraId="414A0262" w14:textId="5BA0B126" w:rsidR="00C473CE" w:rsidRPr="00FE7401" w:rsidRDefault="00C90323" w:rsidP="00501D55">
            <w:pPr>
              <w:rPr>
                <w:rFonts w:ascii="Arial" w:eastAsia="Arial" w:hAnsi="Arial" w:cs="Arial"/>
                <w:color w:val="39394D"/>
              </w:rPr>
            </w:pPr>
            <w:r>
              <w:rPr>
                <w:rFonts w:ascii="Segoe UI" w:hAnsi="Segoe UI" w:cs="Segoe UI"/>
                <w:color w:val="0078D7"/>
                <w:sz w:val="21"/>
                <w:szCs w:val="21"/>
                <w:shd w:val="clear" w:color="auto" w:fill="FFFFFF"/>
              </w:rPr>
              <w:t>98558271453</w:t>
            </w:r>
          </w:p>
        </w:tc>
      </w:tr>
    </w:tbl>
    <w:p w14:paraId="6EE79946" w14:textId="77777777" w:rsidR="00C473CE" w:rsidRPr="00FE7401" w:rsidRDefault="00C473CE" w:rsidP="00C473CE">
      <w:pPr>
        <w:pStyle w:val="Title"/>
        <w:jc w:val="left"/>
        <w:rPr>
          <w:rFonts w:ascii="Arial" w:eastAsia="Arial" w:hAnsi="Arial" w:cs="Arial"/>
          <w:color w:val="000000" w:themeColor="text1"/>
        </w:rPr>
      </w:pPr>
    </w:p>
    <w:p w14:paraId="76E85EA6" w14:textId="6DA9785B" w:rsidR="00174723" w:rsidRDefault="00C473CE" w:rsidP="00B96460">
      <w:pPr>
        <w:rPr>
          <w:rFonts w:ascii="Arial" w:eastAsia="Arial" w:hAnsi="Arial" w:cs="Arial"/>
        </w:rPr>
      </w:pPr>
      <w:r w:rsidRPr="00FE7401">
        <w:rPr>
          <w:rFonts w:ascii="Arial" w:eastAsia="Arial" w:hAnsi="Arial" w:cs="Arial"/>
        </w:rPr>
        <w:t xml:space="preserve">Attendees: </w:t>
      </w:r>
      <w:r w:rsidR="002B1ED0">
        <w:rPr>
          <w:rFonts w:ascii="Arial" w:eastAsia="Arial" w:hAnsi="Arial" w:cs="Arial"/>
        </w:rPr>
        <w:t xml:space="preserve">Kristi </w:t>
      </w:r>
      <w:proofErr w:type="spellStart"/>
      <w:r w:rsidR="002B1ED0">
        <w:rPr>
          <w:rFonts w:ascii="Arial" w:eastAsia="Arial" w:hAnsi="Arial" w:cs="Arial"/>
        </w:rPr>
        <w:t>Shyrock</w:t>
      </w:r>
      <w:proofErr w:type="spellEnd"/>
      <w:r w:rsidR="002B1ED0">
        <w:rPr>
          <w:rFonts w:ascii="Arial" w:eastAsia="Arial" w:hAnsi="Arial" w:cs="Arial"/>
        </w:rPr>
        <w:t xml:space="preserve">, </w:t>
      </w:r>
      <w:r w:rsidR="00791038" w:rsidRPr="00AF22F3">
        <w:rPr>
          <w:rFonts w:ascii="Arial" w:hAnsi="Arial" w:cs="Arial"/>
          <w:color w:val="323130"/>
          <w:shd w:val="clear" w:color="auto" w:fill="FFFFFF"/>
        </w:rPr>
        <w:t xml:space="preserve">Brian </w:t>
      </w:r>
      <w:proofErr w:type="spellStart"/>
      <w:r w:rsidR="00791038" w:rsidRPr="00AF22F3">
        <w:rPr>
          <w:rFonts w:ascii="Arial" w:hAnsi="Arial" w:cs="Arial"/>
          <w:color w:val="323130"/>
          <w:shd w:val="clear" w:color="auto" w:fill="FFFFFF"/>
        </w:rPr>
        <w:t>Kirkmeyer</w:t>
      </w:r>
      <w:proofErr w:type="spellEnd"/>
      <w:r w:rsidR="00791038" w:rsidRPr="00AF22F3">
        <w:rPr>
          <w:rFonts w:ascii="Arial" w:hAnsi="Arial" w:cs="Arial"/>
          <w:color w:val="323130"/>
          <w:shd w:val="clear" w:color="auto" w:fill="FFFFFF"/>
        </w:rPr>
        <w:t>,</w:t>
      </w:r>
      <w:r w:rsidR="00FD7D3E">
        <w:rPr>
          <w:rFonts w:ascii="Arial" w:hAnsi="Arial" w:cs="Arial"/>
          <w:color w:val="323130"/>
          <w:shd w:val="clear" w:color="auto" w:fill="FFFFFF"/>
        </w:rPr>
        <w:t xml:space="preserve"> </w:t>
      </w:r>
      <w:r w:rsidR="00791038" w:rsidRPr="00AF22F3">
        <w:rPr>
          <w:rFonts w:ascii="Arial" w:hAnsi="Arial" w:cs="Arial"/>
          <w:color w:val="323130"/>
          <w:shd w:val="clear" w:color="auto" w:fill="FFFFFF"/>
        </w:rPr>
        <w:t xml:space="preserve">Sarah Jayasekaran, </w:t>
      </w:r>
      <w:r w:rsidR="00B96460" w:rsidRPr="00FD7D3E">
        <w:rPr>
          <w:rFonts w:ascii="Arial" w:hAnsi="Arial" w:cs="Arial"/>
          <w:color w:val="323130"/>
          <w:shd w:val="clear" w:color="auto" w:fill="FFFFFF"/>
        </w:rPr>
        <w:t>Idalis Villaneuva Alarcón</w:t>
      </w:r>
      <w:r w:rsidR="00B96460">
        <w:rPr>
          <w:rFonts w:ascii="Arial" w:hAnsi="Arial" w:cs="Arial"/>
          <w:color w:val="323130"/>
          <w:shd w:val="clear" w:color="auto" w:fill="FFFFFF"/>
        </w:rPr>
        <w:t xml:space="preserve">, </w:t>
      </w:r>
      <w:r w:rsidR="00174723">
        <w:rPr>
          <w:rFonts w:ascii="Arial" w:hAnsi="Arial" w:cs="Arial"/>
          <w:color w:val="323130"/>
          <w:shd w:val="clear" w:color="auto" w:fill="FFFFFF"/>
        </w:rPr>
        <w:t>S</w:t>
      </w:r>
      <w:r w:rsidR="00174723" w:rsidRPr="003C7C8D">
        <w:rPr>
          <w:rFonts w:ascii="Arial" w:hAnsi="Arial" w:cs="Arial"/>
          <w:color w:val="323130"/>
          <w:shd w:val="clear" w:color="auto" w:fill="FFFFFF"/>
        </w:rPr>
        <w:t xml:space="preserve">uzanne </w:t>
      </w:r>
      <w:proofErr w:type="spellStart"/>
      <w:r w:rsidR="00174723" w:rsidRPr="003C7C8D">
        <w:rPr>
          <w:rFonts w:ascii="Arial" w:hAnsi="Arial" w:cs="Arial"/>
          <w:color w:val="323130"/>
          <w:shd w:val="clear" w:color="auto" w:fill="FFFFFF"/>
        </w:rPr>
        <w:t>zurn-birkhimer</w:t>
      </w:r>
      <w:proofErr w:type="spellEnd"/>
    </w:p>
    <w:p w14:paraId="31FB6F95" w14:textId="3D3B829A" w:rsidR="00B96460" w:rsidRDefault="00C473CE" w:rsidP="00B96460">
      <w:pPr>
        <w:rPr>
          <w:rFonts w:ascii="Roboto" w:eastAsia="Roboto" w:hAnsi="Roboto" w:cs="Roboto"/>
          <w:color w:val="0078D7"/>
          <w:highlight w:val="white"/>
        </w:rPr>
      </w:pPr>
      <w:r w:rsidRPr="00FE7401">
        <w:rPr>
          <w:rFonts w:ascii="Arial" w:eastAsia="Arial" w:hAnsi="Arial" w:cs="Arial"/>
        </w:rPr>
        <w:t>Excused:</w:t>
      </w:r>
      <w:r w:rsidR="007345EE" w:rsidRPr="001B6846">
        <w:rPr>
          <w:rFonts w:ascii="Arial" w:eastAsia="Arial" w:hAnsi="Arial" w:cs="Arial"/>
        </w:rPr>
        <w:t xml:space="preserve"> </w:t>
      </w:r>
      <w:r w:rsidR="00F47980" w:rsidRPr="00F47980">
        <w:rPr>
          <w:rFonts w:ascii="Arial" w:eastAsia="Arial" w:hAnsi="Arial" w:cs="Arial"/>
        </w:rPr>
        <w:t>Claire McCullough</w:t>
      </w:r>
      <w:r w:rsidR="00067A16">
        <w:rPr>
          <w:rFonts w:ascii="Arial" w:eastAsia="Arial" w:hAnsi="Arial" w:cs="Arial"/>
        </w:rPr>
        <w:t>,</w:t>
      </w:r>
      <w:r w:rsidR="003C7C8D">
        <w:rPr>
          <w:rFonts w:ascii="Arial" w:hAnsi="Arial" w:cs="Arial"/>
          <w:color w:val="323130"/>
          <w:shd w:val="clear" w:color="auto" w:fill="FFFFFF"/>
        </w:rPr>
        <w:t xml:space="preserve"> </w:t>
      </w:r>
      <w:r w:rsidR="00B96460">
        <w:rPr>
          <w:rFonts w:ascii="Arial" w:hAnsi="Arial" w:cs="Arial"/>
          <w:color w:val="323130"/>
          <w:shd w:val="clear" w:color="auto" w:fill="FFFFFF"/>
        </w:rPr>
        <w:t xml:space="preserve">Jessica </w:t>
      </w:r>
      <w:r w:rsidR="00520D2E">
        <w:rPr>
          <w:rFonts w:ascii="Arial" w:hAnsi="Arial" w:cs="Arial"/>
          <w:color w:val="323130"/>
          <w:shd w:val="clear" w:color="auto" w:fill="FFFFFF"/>
        </w:rPr>
        <w:t>P</w:t>
      </w:r>
      <w:r w:rsidR="00B96460">
        <w:rPr>
          <w:rFonts w:ascii="Arial" w:hAnsi="Arial" w:cs="Arial"/>
          <w:color w:val="323130"/>
          <w:shd w:val="clear" w:color="auto" w:fill="FFFFFF"/>
        </w:rPr>
        <w:t>erez</w:t>
      </w:r>
      <w:r w:rsidR="00174723">
        <w:rPr>
          <w:rFonts w:ascii="Arial" w:hAnsi="Arial" w:cs="Arial"/>
          <w:color w:val="323130"/>
          <w:shd w:val="clear" w:color="auto" w:fill="FFFFFF"/>
        </w:rPr>
        <w:t>,</w:t>
      </w:r>
      <w:r w:rsidR="00174723" w:rsidRPr="00174723">
        <w:rPr>
          <w:rFonts w:ascii="Arial" w:hAnsi="Arial" w:cs="Arial"/>
          <w:color w:val="323130"/>
          <w:shd w:val="clear" w:color="auto" w:fill="FFFFFF"/>
        </w:rPr>
        <w:t xml:space="preserve"> </w:t>
      </w:r>
      <w:r w:rsidR="00174723" w:rsidRPr="00AF22F3">
        <w:rPr>
          <w:rFonts w:ascii="Arial" w:hAnsi="Arial" w:cs="Arial"/>
          <w:color w:val="323130"/>
          <w:shd w:val="clear" w:color="auto" w:fill="FFFFFF"/>
        </w:rPr>
        <w:t>Lily Wang</w:t>
      </w:r>
      <w:r w:rsidR="00677AD0">
        <w:rPr>
          <w:rFonts w:ascii="Arial" w:hAnsi="Arial" w:cs="Arial"/>
          <w:color w:val="323130"/>
          <w:shd w:val="clear" w:color="auto" w:fill="FFFFFF"/>
        </w:rPr>
        <w:t>,</w:t>
      </w:r>
      <w:r w:rsidR="00677AD0" w:rsidRPr="00677AD0">
        <w:rPr>
          <w:rFonts w:ascii="Arial" w:hAnsi="Arial" w:cs="Arial"/>
          <w:color w:val="323130"/>
          <w:shd w:val="clear" w:color="auto" w:fill="FFFFFF"/>
        </w:rPr>
        <w:t xml:space="preserve"> </w:t>
      </w:r>
      <w:r w:rsidR="00677AD0" w:rsidRPr="00AF22F3">
        <w:rPr>
          <w:rFonts w:ascii="Arial" w:hAnsi="Arial" w:cs="Arial"/>
          <w:color w:val="323130"/>
          <w:shd w:val="clear" w:color="auto" w:fill="FFFFFF"/>
        </w:rPr>
        <w:t xml:space="preserve">Darcie </w:t>
      </w:r>
      <w:proofErr w:type="spellStart"/>
      <w:proofErr w:type="gramStart"/>
      <w:r w:rsidR="00677AD0" w:rsidRPr="00AF22F3">
        <w:rPr>
          <w:rFonts w:ascii="Arial" w:hAnsi="Arial" w:cs="Arial"/>
          <w:color w:val="323130"/>
          <w:shd w:val="clear" w:color="auto" w:fill="FFFFFF"/>
        </w:rPr>
        <w:t>Christensen,</w:t>
      </w:r>
      <w:r w:rsidR="00677AD0">
        <w:rPr>
          <w:rFonts w:ascii="Arial" w:hAnsi="Arial" w:cs="Arial"/>
          <w:color w:val="323130"/>
          <w:shd w:val="clear" w:color="auto" w:fill="FFFFFF"/>
        </w:rPr>
        <w:t>Yuchen</w:t>
      </w:r>
      <w:proofErr w:type="spellEnd"/>
      <w:proofErr w:type="gramEnd"/>
      <w:r w:rsidR="00677AD0">
        <w:rPr>
          <w:rFonts w:ascii="Arial" w:hAnsi="Arial" w:cs="Arial"/>
          <w:color w:val="323130"/>
          <w:shd w:val="clear" w:color="auto" w:fill="FFFFFF"/>
        </w:rPr>
        <w:t xml:space="preserve"> Huang,</w:t>
      </w:r>
      <w:r w:rsidR="00677AD0" w:rsidRPr="00677AD0">
        <w:rPr>
          <w:rFonts w:ascii="Arial" w:hAnsi="Arial" w:cs="Arial"/>
          <w:b/>
          <w:bCs/>
          <w:color w:val="323130"/>
          <w:shd w:val="clear" w:color="auto" w:fill="FFFFFF"/>
        </w:rPr>
        <w:t xml:space="preserve"> </w:t>
      </w:r>
      <w:r w:rsidR="00677AD0">
        <w:rPr>
          <w:rFonts w:ascii="Arial" w:hAnsi="Arial" w:cs="Arial"/>
          <w:color w:val="323130"/>
          <w:shd w:val="clear" w:color="auto" w:fill="FFFFFF"/>
        </w:rPr>
        <w:t>Krystel Castillo, Janet Callahan</w:t>
      </w:r>
    </w:p>
    <w:p w14:paraId="24FC2ED6" w14:textId="15F46EB0" w:rsidR="00C473CE" w:rsidRPr="00FD7D3E" w:rsidRDefault="00C473CE" w:rsidP="00150411">
      <w:pPr>
        <w:pStyle w:val="Title"/>
        <w:jc w:val="left"/>
        <w:rPr>
          <w:rFonts w:ascii="Arial" w:hAnsi="Arial" w:cs="Arial"/>
          <w:b w:val="0"/>
          <w:bCs w:val="0"/>
          <w:color w:val="000000" w:themeColor="text1"/>
        </w:rPr>
      </w:pPr>
    </w:p>
    <w:p w14:paraId="372457A2" w14:textId="77777777" w:rsidR="00C024E4" w:rsidRPr="00FD7D3E" w:rsidRDefault="00C024E4" w:rsidP="00A81393">
      <w:pPr>
        <w:pStyle w:val="Title"/>
        <w:rPr>
          <w:rFonts w:ascii="Arial" w:hAnsi="Arial" w:cs="Arial"/>
          <w:b w:val="0"/>
          <w:bCs w:val="0"/>
          <w:color w:val="000000" w:themeColor="text1"/>
        </w:rPr>
      </w:pPr>
    </w:p>
    <w:p w14:paraId="2A1964E6" w14:textId="52F15BA6" w:rsidR="00D92216" w:rsidRDefault="00EE2E27" w:rsidP="00A81393">
      <w:pPr>
        <w:pStyle w:val="Title"/>
        <w:rPr>
          <w:rFonts w:ascii="Arial" w:hAnsi="Arial" w:cs="Arial"/>
          <w:color w:val="000000" w:themeColor="text1"/>
        </w:rPr>
      </w:pPr>
      <w:r w:rsidRPr="004D68B9">
        <w:rPr>
          <w:rFonts w:ascii="Arial" w:hAnsi="Arial" w:cs="Arial"/>
          <w:noProof/>
        </w:rPr>
        <mc:AlternateContent>
          <mc:Choice Requires="wps">
            <w:drawing>
              <wp:anchor distT="0" distB="0" distL="114300" distR="114300" simplePos="0" relativeHeight="251658240" behindDoc="0" locked="0" layoutInCell="1" allowOverlap="1" wp14:anchorId="6B158560" wp14:editId="6AEF5E25">
                <wp:simplePos x="0" y="0"/>
                <wp:positionH relativeFrom="column">
                  <wp:posOffset>-142875</wp:posOffset>
                </wp:positionH>
                <wp:positionV relativeFrom="paragraph">
                  <wp:posOffset>62230</wp:posOffset>
                </wp:positionV>
                <wp:extent cx="6067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Straight Connector 3"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1.25pt,4.9pt" to="466.5pt,4.9pt" w14:anchorId="44BC0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PjmwEAAJQDAAAOAAAAZHJzL2Uyb0RvYy54bWysU8uu0zAQ3SPxD5b3NGkF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">
                <v:stroke joinstyle="miter"/>
              </v:line>
            </w:pict>
          </mc:Fallback>
        </mc:AlternateContent>
      </w:r>
    </w:p>
    <w:p w14:paraId="00C8C244" w14:textId="77777777" w:rsidR="00C024E4" w:rsidRDefault="00C024E4" w:rsidP="00C024E4">
      <w:pPr>
        <w:pStyle w:val="ListParagraph"/>
        <w:ind w:left="360"/>
        <w:jc w:val="both"/>
        <w:rPr>
          <w:rFonts w:ascii="Arial" w:hAnsi="Arial" w:cs="Arial"/>
          <w:b/>
          <w:bCs/>
        </w:rPr>
      </w:pPr>
    </w:p>
    <w:p w14:paraId="56EBB66E" w14:textId="5DB7CAB8" w:rsidR="00EE2E27" w:rsidRPr="00C31B85" w:rsidRDefault="00E84B75" w:rsidP="00C024E4">
      <w:pPr>
        <w:pStyle w:val="ListParagraph"/>
        <w:numPr>
          <w:ilvl w:val="0"/>
          <w:numId w:val="1"/>
        </w:numPr>
        <w:ind w:left="360"/>
        <w:jc w:val="both"/>
        <w:rPr>
          <w:rFonts w:ascii="Arial" w:hAnsi="Arial" w:cs="Arial"/>
          <w:b/>
          <w:bCs/>
        </w:rPr>
      </w:pPr>
      <w:r>
        <w:rPr>
          <w:rFonts w:ascii="Arial" w:hAnsi="Arial" w:cs="Arial"/>
          <w:b/>
          <w:bCs/>
        </w:rPr>
        <w:t>ASEE WIED</w:t>
      </w:r>
      <w:r w:rsidR="00853E05">
        <w:rPr>
          <w:rFonts w:ascii="Arial" w:hAnsi="Arial" w:cs="Arial"/>
          <w:b/>
          <w:bCs/>
        </w:rPr>
        <w:t xml:space="preserve"> </w:t>
      </w:r>
      <w:r w:rsidR="00853E05" w:rsidRPr="00C31B85">
        <w:rPr>
          <w:rFonts w:ascii="Arial" w:hAnsi="Arial" w:cs="Arial"/>
          <w:color w:val="000000" w:themeColor="text1"/>
        </w:rPr>
        <w:t>–</w:t>
      </w:r>
      <w:r w:rsidR="00EE2E27" w:rsidRPr="00C31B85">
        <w:rPr>
          <w:rFonts w:ascii="Arial" w:hAnsi="Arial" w:cs="Arial"/>
          <w:b/>
          <w:bCs/>
        </w:rPr>
        <w:t xml:space="preserve"> </w:t>
      </w:r>
      <w:r w:rsidR="00853E05">
        <w:rPr>
          <w:rFonts w:ascii="Arial" w:hAnsi="Arial" w:cs="Arial"/>
        </w:rPr>
        <w:t>Kristi</w:t>
      </w:r>
    </w:p>
    <w:p w14:paraId="3999A128" w14:textId="42C10CBA" w:rsidR="00C115A4" w:rsidRDefault="00042414" w:rsidP="00393CB3">
      <w:pPr>
        <w:pStyle w:val="ListParagraph"/>
        <w:numPr>
          <w:ilvl w:val="0"/>
          <w:numId w:val="4"/>
        </w:numPr>
        <w:jc w:val="both"/>
        <w:rPr>
          <w:rFonts w:ascii="Arial" w:hAnsi="Arial" w:cs="Arial"/>
        </w:rPr>
      </w:pPr>
      <w:r>
        <w:rPr>
          <w:rFonts w:ascii="Arial" w:hAnsi="Arial" w:cs="Arial"/>
        </w:rPr>
        <w:t>Previous minutes</w:t>
      </w:r>
      <w:r w:rsidR="00E83555">
        <w:rPr>
          <w:rFonts w:ascii="Arial" w:hAnsi="Arial" w:cs="Arial"/>
        </w:rPr>
        <w:t xml:space="preserve"> </w:t>
      </w:r>
      <w:r w:rsidR="005A32CA">
        <w:rPr>
          <w:rFonts w:ascii="Arial" w:hAnsi="Arial" w:cs="Arial"/>
        </w:rPr>
        <w:t xml:space="preserve">– </w:t>
      </w:r>
      <w:r w:rsidR="00677AD0">
        <w:rPr>
          <w:rFonts w:ascii="Arial" w:hAnsi="Arial" w:cs="Arial"/>
        </w:rPr>
        <w:t xml:space="preserve">Didn’t have </w:t>
      </w:r>
      <w:proofErr w:type="gramStart"/>
      <w:r w:rsidR="00677AD0">
        <w:rPr>
          <w:rFonts w:ascii="Arial" w:hAnsi="Arial" w:cs="Arial"/>
        </w:rPr>
        <w:t>quorum</w:t>
      </w:r>
      <w:proofErr w:type="gramEnd"/>
      <w:r w:rsidR="00677AD0">
        <w:rPr>
          <w:rFonts w:ascii="Arial" w:hAnsi="Arial" w:cs="Arial"/>
        </w:rPr>
        <w:t xml:space="preserve"> </w:t>
      </w:r>
    </w:p>
    <w:p w14:paraId="7F6A8A47" w14:textId="497B743C" w:rsidR="004C7352" w:rsidRPr="004A4B65" w:rsidRDefault="004C7352" w:rsidP="00393CB3">
      <w:pPr>
        <w:pStyle w:val="ListParagraph"/>
        <w:numPr>
          <w:ilvl w:val="0"/>
          <w:numId w:val="4"/>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p>
    <w:p w14:paraId="52A3F8CA" w14:textId="1FE022EE" w:rsidR="00345BEB" w:rsidRPr="00396645" w:rsidRDefault="00396645" w:rsidP="00393CB3">
      <w:pPr>
        <w:pStyle w:val="ListParagraph"/>
        <w:numPr>
          <w:ilvl w:val="1"/>
          <w:numId w:val="4"/>
        </w:numPr>
        <w:tabs>
          <w:tab w:val="left" w:pos="270"/>
        </w:tabs>
        <w:rPr>
          <w:rFonts w:ascii="Arial" w:hAnsi="Arial" w:cs="Arial"/>
          <w:color w:val="000000" w:themeColor="text1"/>
        </w:rPr>
      </w:pPr>
      <w:r w:rsidRPr="00396645">
        <w:rPr>
          <w:rFonts w:ascii="Arial" w:eastAsiaTheme="minorEastAsia" w:hAnsi="Arial" w:cs="Arial"/>
          <w:color w:val="000000" w:themeColor="text1"/>
        </w:rPr>
        <w:t>N/A</w:t>
      </w:r>
    </w:p>
    <w:p w14:paraId="1E4C783D" w14:textId="77777777" w:rsidR="005A32CA" w:rsidRDefault="005A32CA" w:rsidP="00393CB3">
      <w:pPr>
        <w:pStyle w:val="ListParagraph"/>
        <w:numPr>
          <w:ilvl w:val="0"/>
          <w:numId w:val="4"/>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76AD7361" w14:textId="77777777" w:rsidR="005A32CA" w:rsidRPr="007153C5" w:rsidRDefault="005A32CA" w:rsidP="00393CB3">
      <w:pPr>
        <w:pStyle w:val="ListParagraph"/>
        <w:numPr>
          <w:ilvl w:val="1"/>
          <w:numId w:val="4"/>
        </w:numPr>
        <w:tabs>
          <w:tab w:val="left" w:pos="270"/>
        </w:tabs>
        <w:rPr>
          <w:rFonts w:ascii="Arial" w:eastAsia="Arial" w:hAnsi="Arial" w:cs="Arial"/>
          <w:color w:val="000000" w:themeColor="text1"/>
        </w:rPr>
      </w:pPr>
      <w:r>
        <w:rPr>
          <w:rFonts w:ascii="Arial" w:eastAsia="Arial" w:hAnsi="Arial" w:cs="Arial"/>
          <w:color w:val="000000" w:themeColor="text1"/>
        </w:rPr>
        <w:t>N/A</w:t>
      </w:r>
    </w:p>
    <w:p w14:paraId="0B47F0CF" w14:textId="005B0F53" w:rsidR="004C7352" w:rsidRPr="004C7352" w:rsidRDefault="00864661" w:rsidP="004C7352">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Treasurer’s Report</w:t>
      </w:r>
      <w:r>
        <w:rPr>
          <w:rFonts w:ascii="Arial" w:hAnsi="Arial" w:cs="Arial"/>
          <w:color w:val="000000" w:themeColor="text1"/>
        </w:rPr>
        <w:t xml:space="preserve"> </w:t>
      </w:r>
      <w:r w:rsidRPr="00C31B85">
        <w:rPr>
          <w:rFonts w:ascii="Arial" w:hAnsi="Arial" w:cs="Arial"/>
          <w:color w:val="000000" w:themeColor="text1"/>
        </w:rPr>
        <w:t>–</w:t>
      </w:r>
      <w:r w:rsidRPr="00C31B85">
        <w:rPr>
          <w:rFonts w:ascii="Arial" w:hAnsi="Arial" w:cs="Arial"/>
          <w:b w:val="0"/>
          <w:bCs w:val="0"/>
          <w:color w:val="000000" w:themeColor="text1"/>
        </w:rPr>
        <w:t xml:space="preserve"> Lily</w:t>
      </w:r>
    </w:p>
    <w:p w14:paraId="54FC5F9A" w14:textId="5023366B" w:rsidR="004C7352" w:rsidRPr="00C5150E" w:rsidRDefault="004C7352" w:rsidP="00393CB3">
      <w:pPr>
        <w:pStyle w:val="ListParagraph"/>
        <w:numPr>
          <w:ilvl w:val="0"/>
          <w:numId w:val="6"/>
        </w:numPr>
        <w:tabs>
          <w:tab w:val="left" w:pos="270"/>
        </w:tabs>
        <w:rPr>
          <w:rFonts w:ascii="Arial" w:eastAsiaTheme="minorEastAsia"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C5150E">
        <w:rPr>
          <w:rFonts w:ascii="Arial" w:hAnsi="Arial" w:cs="Arial"/>
          <w:color w:val="000000" w:themeColor="text1"/>
        </w:rPr>
        <w:t>Budget and updates</w:t>
      </w:r>
    </w:p>
    <w:p w14:paraId="53F0FB2C" w14:textId="77777777" w:rsidR="00BB0898" w:rsidRPr="00BB0898" w:rsidRDefault="00BB0898" w:rsidP="00393CB3">
      <w:pPr>
        <w:pStyle w:val="ListParagraph"/>
        <w:numPr>
          <w:ilvl w:val="1"/>
          <w:numId w:val="6"/>
        </w:numPr>
        <w:tabs>
          <w:tab w:val="left" w:pos="270"/>
        </w:tabs>
        <w:rPr>
          <w:rFonts w:ascii="Aptos" w:hAnsi="Aptos" w:cs="Segoe UI"/>
          <w:color w:val="242424"/>
          <w:sz w:val="22"/>
          <w:szCs w:val="22"/>
        </w:rPr>
      </w:pPr>
      <w:r w:rsidRPr="00BB0898">
        <w:rPr>
          <w:rFonts w:ascii="Arial" w:eastAsiaTheme="minorEastAsia" w:hAnsi="Arial" w:cs="Arial"/>
          <w:b/>
          <w:bCs/>
          <w:color w:val="000000" w:themeColor="text1"/>
        </w:rPr>
        <w:t>Treasurer Items</w:t>
      </w:r>
    </w:p>
    <w:p w14:paraId="6DEAA944" w14:textId="549B40C4" w:rsidR="00BB0898" w:rsidRPr="00FA3E69"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 xml:space="preserve">ASEE held </w:t>
      </w:r>
      <w:r w:rsidR="00C90323" w:rsidRPr="00BB0898">
        <w:rPr>
          <w:rFonts w:ascii="Arial" w:hAnsi="Arial" w:cs="Arial"/>
          <w:color w:val="000000" w:themeColor="text1"/>
        </w:rPr>
        <w:t>‘</w:t>
      </w:r>
      <w:r w:rsidRPr="00BB0898">
        <w:rPr>
          <w:rFonts w:ascii="Arial" w:hAnsi="Arial" w:cs="Arial"/>
          <w:color w:val="000000" w:themeColor="text1"/>
        </w:rPr>
        <w:t>Office Hours with Patti Greenwalt’ on 2/12 (I think); I was unable to attend, but they sent out minutes and a recording.  Here is a summary of the topics they discussed:</w:t>
      </w:r>
    </w:p>
    <w:p w14:paraId="5E6C8485" w14:textId="77777777" w:rsidR="00BB0898" w:rsidRPr="00BB0898" w:rsidRDefault="00BB0898" w:rsidP="00393CB3">
      <w:pPr>
        <w:pStyle w:val="ListParagraph"/>
        <w:numPr>
          <w:ilvl w:val="1"/>
          <w:numId w:val="6"/>
        </w:numPr>
        <w:tabs>
          <w:tab w:val="left" w:pos="270"/>
        </w:tabs>
        <w:rPr>
          <w:rFonts w:ascii="Arial" w:eastAsiaTheme="minorEastAsia" w:hAnsi="Arial" w:cs="Arial"/>
          <w:b/>
          <w:bCs/>
          <w:color w:val="000000" w:themeColor="text1"/>
        </w:rPr>
      </w:pPr>
      <w:r w:rsidRPr="00BB0898">
        <w:rPr>
          <w:rFonts w:ascii="Arial" w:eastAsiaTheme="minorEastAsia" w:hAnsi="Arial" w:cs="Arial"/>
          <w:b/>
          <w:bCs/>
          <w:color w:val="000000" w:themeColor="text1"/>
        </w:rPr>
        <w:t>BASS Account Reports</w:t>
      </w:r>
    </w:p>
    <w:p w14:paraId="0424D509" w14:textId="336640A4" w:rsidR="00BB0898" w:rsidRPr="00BB0898"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Being generated and emailed to individual BASS account managers each quarter; next will be generated 12/31/23 and shared on 3/31/24</w:t>
      </w:r>
    </w:p>
    <w:p w14:paraId="140D7145" w14:textId="15853C48" w:rsidR="00BB0898" w:rsidRPr="00BB0898"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The report shows: (1) membership dues, (2) membership contributions, and (3) other revenues.  Only the latter #3 is available to use at this time.</w:t>
      </w:r>
    </w:p>
    <w:p w14:paraId="62BF23FA" w14:textId="73D38AEB" w:rsidR="00BB0898" w:rsidRPr="00BB0898"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 Our WIED report showed that $4000 is available for use at this time.</w:t>
      </w:r>
    </w:p>
    <w:p w14:paraId="59D42BB3" w14:textId="652ABAAC" w:rsidR="00BB0898" w:rsidRPr="00BB0898"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Unavailable funds will eventually be made available, on an undetermined timeline but definitely not in FY24.</w:t>
      </w:r>
    </w:p>
    <w:p w14:paraId="1D5A4AFA" w14:textId="1C02EEA2" w:rsidR="00BB0898" w:rsidRPr="00FA3E69"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t>Info was shared on how to use BASS accounts to make payments; how to request payment invoice from org to pay to BASS (e.g. for donation); and how to generate funds for BASS accounts (to conduct on site activities, for example)</w:t>
      </w:r>
    </w:p>
    <w:p w14:paraId="2BFB1B6F" w14:textId="77777777" w:rsidR="00BB0898" w:rsidRPr="00BB0898" w:rsidRDefault="00BB0898" w:rsidP="00393CB3">
      <w:pPr>
        <w:pStyle w:val="ListParagraph"/>
        <w:numPr>
          <w:ilvl w:val="1"/>
          <w:numId w:val="6"/>
        </w:numPr>
        <w:tabs>
          <w:tab w:val="left" w:pos="270"/>
        </w:tabs>
        <w:rPr>
          <w:rFonts w:ascii="Arial" w:eastAsiaTheme="minorEastAsia" w:hAnsi="Arial" w:cs="Arial"/>
          <w:b/>
          <w:bCs/>
          <w:color w:val="000000" w:themeColor="text1"/>
        </w:rPr>
      </w:pPr>
      <w:r w:rsidRPr="00BB0898">
        <w:rPr>
          <w:rFonts w:ascii="Arial" w:eastAsiaTheme="minorEastAsia" w:hAnsi="Arial" w:cs="Arial"/>
          <w:b/>
          <w:bCs/>
          <w:color w:val="000000" w:themeColor="text1"/>
        </w:rPr>
        <w:t xml:space="preserve">Proposed WIED </w:t>
      </w:r>
      <w:proofErr w:type="gramStart"/>
      <w:r w:rsidRPr="00BB0898">
        <w:rPr>
          <w:rFonts w:ascii="Arial" w:eastAsiaTheme="minorEastAsia" w:hAnsi="Arial" w:cs="Arial"/>
          <w:b/>
          <w:bCs/>
          <w:color w:val="000000" w:themeColor="text1"/>
        </w:rPr>
        <w:t>webinar</w:t>
      </w:r>
      <w:proofErr w:type="gramEnd"/>
    </w:p>
    <w:p w14:paraId="6D8609FD" w14:textId="63FB77D2" w:rsidR="00BB0898" w:rsidRPr="00FA3E69" w:rsidRDefault="00BB0898" w:rsidP="00393CB3">
      <w:pPr>
        <w:pStyle w:val="ListParagraph"/>
        <w:numPr>
          <w:ilvl w:val="2"/>
          <w:numId w:val="6"/>
        </w:numPr>
        <w:tabs>
          <w:tab w:val="left" w:pos="270"/>
        </w:tabs>
        <w:rPr>
          <w:rFonts w:ascii="Arial" w:hAnsi="Arial" w:cs="Arial"/>
          <w:color w:val="000000" w:themeColor="text1"/>
        </w:rPr>
      </w:pPr>
      <w:r w:rsidRPr="00BB0898">
        <w:rPr>
          <w:rFonts w:ascii="Arial" w:hAnsi="Arial" w:cs="Arial"/>
          <w:color w:val="000000" w:themeColor="text1"/>
        </w:rPr>
        <w:lastRenderedPageBreak/>
        <w:t>I’ve contacted two others (Yuchen and one other) who were willing to work with me to plan a WIED webinar, but I’ve have had some staff resignations in my unit that have impacted my ability to focus on professional society work.  So that webinar still hasn’t been scheduled out, but I am still hoping that we might host one this spring before the Portland meeting.</w:t>
      </w:r>
    </w:p>
    <w:p w14:paraId="3D1C593F" w14:textId="77777777" w:rsidR="004C7352" w:rsidRDefault="004C7352" w:rsidP="00393CB3">
      <w:pPr>
        <w:pStyle w:val="ListParagraph"/>
        <w:numPr>
          <w:ilvl w:val="0"/>
          <w:numId w:val="6"/>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55D0C71F" w14:textId="415C3DCA" w:rsidR="00864661" w:rsidRPr="00F03C52" w:rsidRDefault="00791038" w:rsidP="00393CB3">
      <w:pPr>
        <w:pStyle w:val="ListParagraph"/>
        <w:numPr>
          <w:ilvl w:val="1"/>
          <w:numId w:val="6"/>
        </w:numPr>
        <w:tabs>
          <w:tab w:val="left" w:pos="270"/>
        </w:tabs>
        <w:rPr>
          <w:rFonts w:ascii="Arial" w:eastAsia="Arial" w:hAnsi="Arial" w:cs="Arial"/>
          <w:color w:val="000000" w:themeColor="text1"/>
        </w:rPr>
      </w:pPr>
      <w:r>
        <w:rPr>
          <w:rFonts w:ascii="Arial" w:eastAsia="Arial" w:hAnsi="Arial" w:cs="Arial"/>
          <w:color w:val="000000" w:themeColor="text1"/>
        </w:rPr>
        <w:t>N/A</w:t>
      </w:r>
    </w:p>
    <w:p w14:paraId="48D542AA" w14:textId="4573E347" w:rsidR="00864661" w:rsidRPr="00C31B85" w:rsidRDefault="00864661" w:rsidP="00864661">
      <w:pPr>
        <w:pStyle w:val="ListParagraph"/>
        <w:numPr>
          <w:ilvl w:val="0"/>
          <w:numId w:val="1"/>
        </w:numPr>
        <w:tabs>
          <w:tab w:val="left" w:pos="270"/>
        </w:tabs>
        <w:ind w:hanging="720"/>
        <w:rPr>
          <w:rFonts w:ascii="Arial" w:hAnsi="Arial" w:cs="Arial"/>
          <w:color w:val="000000" w:themeColor="text1"/>
        </w:rPr>
      </w:pPr>
      <w:r>
        <w:rPr>
          <w:rFonts w:ascii="Arial" w:hAnsi="Arial" w:cs="Arial"/>
          <w:b/>
          <w:bCs/>
          <w:color w:val="000000" w:themeColor="text1"/>
        </w:rPr>
        <w:t xml:space="preserve"> </w:t>
      </w:r>
      <w:r w:rsidRPr="00C31B85">
        <w:rPr>
          <w:rFonts w:ascii="Arial" w:hAnsi="Arial" w:cs="Arial"/>
          <w:b/>
          <w:bCs/>
          <w:color w:val="000000" w:themeColor="text1"/>
        </w:rPr>
        <w:t>ASEE Conference</w:t>
      </w:r>
      <w:r>
        <w:rPr>
          <w:rFonts w:ascii="Arial" w:hAnsi="Arial" w:cs="Arial"/>
          <w:b/>
          <w:bCs/>
          <w:color w:val="000000" w:themeColor="text1"/>
        </w:rPr>
        <w:t xml:space="preserve"> </w:t>
      </w:r>
      <w:r w:rsidRPr="00C31B85">
        <w:rPr>
          <w:rFonts w:ascii="Arial" w:hAnsi="Arial" w:cs="Arial"/>
          <w:color w:val="000000" w:themeColor="text1"/>
        </w:rPr>
        <w:t>– Brian</w:t>
      </w:r>
      <w:r>
        <w:rPr>
          <w:rFonts w:ascii="Arial" w:hAnsi="Arial" w:cs="Arial"/>
          <w:color w:val="000000" w:themeColor="text1"/>
        </w:rPr>
        <w:t xml:space="preserve"> / Idalis</w:t>
      </w:r>
    </w:p>
    <w:p w14:paraId="3EDA49E6" w14:textId="0EE10538" w:rsidR="004C7352" w:rsidRPr="00A24A81" w:rsidRDefault="004C7352" w:rsidP="00393CB3">
      <w:pPr>
        <w:pStyle w:val="ListParagraph"/>
        <w:numPr>
          <w:ilvl w:val="0"/>
          <w:numId w:val="6"/>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D8149D">
        <w:rPr>
          <w:rFonts w:ascii="Arial" w:eastAsia="Arial" w:hAnsi="Arial" w:cs="Arial"/>
          <w:color w:val="000000" w:themeColor="text1"/>
        </w:rPr>
        <w:t xml:space="preserve">Updates and </w:t>
      </w:r>
      <w:r w:rsidR="00B975FF">
        <w:rPr>
          <w:rFonts w:ascii="Arial" w:eastAsia="Arial" w:hAnsi="Arial" w:cs="Arial"/>
          <w:color w:val="000000" w:themeColor="text1"/>
        </w:rPr>
        <w:t>needs.</w:t>
      </w:r>
      <w:r w:rsidR="00D8149D">
        <w:rPr>
          <w:rFonts w:ascii="Arial" w:eastAsia="Arial" w:hAnsi="Arial" w:cs="Arial"/>
          <w:color w:val="000000" w:themeColor="text1"/>
        </w:rPr>
        <w:t xml:space="preserve"> </w:t>
      </w:r>
    </w:p>
    <w:p w14:paraId="6991FABA" w14:textId="520766FB" w:rsidR="00A24A81" w:rsidRPr="00CC31FB" w:rsidRDefault="00A24A81" w:rsidP="00393CB3">
      <w:pPr>
        <w:pStyle w:val="ListParagraph"/>
        <w:numPr>
          <w:ilvl w:val="1"/>
          <w:numId w:val="6"/>
        </w:numPr>
        <w:tabs>
          <w:tab w:val="left" w:pos="270"/>
        </w:tabs>
        <w:rPr>
          <w:rFonts w:ascii="Arial" w:eastAsia="Arial" w:hAnsi="Arial" w:cs="Arial"/>
          <w:b/>
          <w:bCs/>
          <w:color w:val="000000" w:themeColor="text1"/>
        </w:rPr>
      </w:pPr>
      <w:r>
        <w:rPr>
          <w:rFonts w:ascii="Arial" w:eastAsia="Arial" w:hAnsi="Arial" w:cs="Arial"/>
          <w:b/>
          <w:bCs/>
          <w:color w:val="000000" w:themeColor="text1"/>
        </w:rPr>
        <w:t>ASEE Conference updates</w:t>
      </w:r>
    </w:p>
    <w:p w14:paraId="0534C431" w14:textId="579C7CDD" w:rsidR="00352CF5" w:rsidRDefault="00345BEB" w:rsidP="00393CB3">
      <w:pPr>
        <w:pStyle w:val="ListParagraph"/>
        <w:numPr>
          <w:ilvl w:val="2"/>
          <w:numId w:val="6"/>
        </w:numPr>
        <w:tabs>
          <w:tab w:val="left" w:pos="270"/>
        </w:tabs>
        <w:rPr>
          <w:rFonts w:ascii="Arial" w:hAnsi="Arial" w:cs="Arial"/>
          <w:color w:val="000000" w:themeColor="text1"/>
        </w:rPr>
      </w:pPr>
      <w:r w:rsidRPr="00352CF5">
        <w:rPr>
          <w:rFonts w:ascii="Arial" w:hAnsi="Arial" w:cs="Arial"/>
          <w:color w:val="000000" w:themeColor="text1"/>
        </w:rPr>
        <w:t xml:space="preserve">Conference </w:t>
      </w:r>
      <w:r>
        <w:rPr>
          <w:rFonts w:ascii="Arial" w:hAnsi="Arial" w:cs="Arial"/>
          <w:color w:val="000000" w:themeColor="text1"/>
        </w:rPr>
        <w:t>Updates</w:t>
      </w:r>
    </w:p>
    <w:p w14:paraId="2267FA39" w14:textId="16D32692" w:rsidR="00862391" w:rsidRPr="00862391" w:rsidRDefault="00862391" w:rsidP="00393CB3">
      <w:pPr>
        <w:pStyle w:val="ListParagraph"/>
        <w:numPr>
          <w:ilvl w:val="3"/>
          <w:numId w:val="6"/>
        </w:numPr>
        <w:tabs>
          <w:tab w:val="left" w:pos="270"/>
        </w:tabs>
        <w:rPr>
          <w:rFonts w:ascii="Arial" w:hAnsi="Arial" w:cs="Arial"/>
          <w:color w:val="000000" w:themeColor="text1"/>
        </w:rPr>
      </w:pPr>
      <w:r w:rsidRPr="00862391">
        <w:rPr>
          <w:rFonts w:ascii="Arial" w:hAnsi="Arial" w:cs="Arial"/>
          <w:color w:val="000000" w:themeColor="text1"/>
        </w:rPr>
        <w:t>63 abstract</w:t>
      </w:r>
      <w:r w:rsidR="00FA3E69">
        <w:rPr>
          <w:rFonts w:ascii="Arial" w:hAnsi="Arial" w:cs="Arial"/>
          <w:color w:val="000000" w:themeColor="text1"/>
        </w:rPr>
        <w:t xml:space="preserve">- 37 draft papers </w:t>
      </w:r>
      <w:r w:rsidR="00396645">
        <w:rPr>
          <w:rFonts w:ascii="Arial" w:hAnsi="Arial" w:cs="Arial"/>
          <w:color w:val="000000" w:themeColor="text1"/>
        </w:rPr>
        <w:t>submitted.</w:t>
      </w:r>
    </w:p>
    <w:p w14:paraId="7DE2259F" w14:textId="58A7D290" w:rsidR="00862391" w:rsidRPr="00FA3E69" w:rsidRDefault="00862391" w:rsidP="00393CB3">
      <w:pPr>
        <w:pStyle w:val="ListParagraph"/>
        <w:numPr>
          <w:ilvl w:val="3"/>
          <w:numId w:val="6"/>
        </w:numPr>
        <w:tabs>
          <w:tab w:val="left" w:pos="270"/>
        </w:tabs>
        <w:rPr>
          <w:rFonts w:ascii="Arial" w:hAnsi="Arial" w:cs="Arial"/>
          <w:color w:val="000000" w:themeColor="text1"/>
        </w:rPr>
      </w:pPr>
      <w:r w:rsidRPr="00862391">
        <w:rPr>
          <w:rFonts w:ascii="Arial" w:hAnsi="Arial" w:cs="Arial"/>
          <w:color w:val="000000" w:themeColor="text1"/>
        </w:rPr>
        <w:t xml:space="preserve">Registration, hotel still </w:t>
      </w:r>
      <w:r w:rsidR="00396645" w:rsidRPr="00862391">
        <w:rPr>
          <w:rFonts w:ascii="Arial" w:hAnsi="Arial" w:cs="Arial"/>
          <w:color w:val="000000" w:themeColor="text1"/>
        </w:rPr>
        <w:t>open</w:t>
      </w:r>
      <w:r w:rsidR="00396645">
        <w:rPr>
          <w:rFonts w:ascii="Arial" w:hAnsi="Arial" w:cs="Arial"/>
          <w:color w:val="000000" w:themeColor="text1"/>
        </w:rPr>
        <w:t>,</w:t>
      </w:r>
      <w:r w:rsidR="00396645" w:rsidRPr="00FA3E69">
        <w:rPr>
          <w:rFonts w:ascii="Arial" w:hAnsi="Arial" w:cs="Arial"/>
          <w:color w:val="000000" w:themeColor="text1"/>
        </w:rPr>
        <w:t xml:space="preserve"> It’s</w:t>
      </w:r>
      <w:r w:rsidRPr="00FA3E69">
        <w:rPr>
          <w:rFonts w:ascii="Arial" w:hAnsi="Arial" w:cs="Arial"/>
          <w:color w:val="000000" w:themeColor="text1"/>
        </w:rPr>
        <w:t xml:space="preserve"> </w:t>
      </w:r>
      <w:r w:rsidR="00DA0488" w:rsidRPr="00FA3E69">
        <w:rPr>
          <w:rFonts w:ascii="Arial" w:hAnsi="Arial" w:cs="Arial"/>
          <w:color w:val="000000" w:themeColor="text1"/>
        </w:rPr>
        <w:t>on</w:t>
      </w:r>
      <w:r w:rsidRPr="00FA3E69">
        <w:rPr>
          <w:rFonts w:ascii="Arial" w:hAnsi="Arial" w:cs="Arial"/>
          <w:color w:val="000000" w:themeColor="text1"/>
        </w:rPr>
        <w:t xml:space="preserve"> the west </w:t>
      </w:r>
      <w:r w:rsidR="00396645" w:rsidRPr="00FA3E69">
        <w:rPr>
          <w:rFonts w:ascii="Arial" w:hAnsi="Arial" w:cs="Arial"/>
          <w:color w:val="000000" w:themeColor="text1"/>
        </w:rPr>
        <w:t>coast.</w:t>
      </w:r>
      <w:r w:rsidRPr="00FA3E69">
        <w:rPr>
          <w:rFonts w:ascii="Arial" w:hAnsi="Arial" w:cs="Arial"/>
          <w:color w:val="000000" w:themeColor="text1"/>
        </w:rPr>
        <w:t> </w:t>
      </w:r>
    </w:p>
    <w:p w14:paraId="54013DDB" w14:textId="5542389B" w:rsidR="00862391" w:rsidRPr="00FA3E69" w:rsidRDefault="00862391" w:rsidP="00393CB3">
      <w:pPr>
        <w:pStyle w:val="ListParagraph"/>
        <w:numPr>
          <w:ilvl w:val="3"/>
          <w:numId w:val="6"/>
        </w:numPr>
        <w:tabs>
          <w:tab w:val="left" w:pos="270"/>
        </w:tabs>
        <w:rPr>
          <w:rFonts w:ascii="Arial" w:hAnsi="Arial" w:cs="Arial"/>
          <w:color w:val="000000" w:themeColor="text1"/>
        </w:rPr>
      </w:pPr>
      <w:r w:rsidRPr="00862391">
        <w:rPr>
          <w:rFonts w:ascii="Arial" w:hAnsi="Arial" w:cs="Arial"/>
          <w:color w:val="000000" w:themeColor="text1"/>
        </w:rPr>
        <w:t>Deadline review</w:t>
      </w:r>
      <w:r w:rsidR="00FA3E69">
        <w:rPr>
          <w:rFonts w:ascii="Arial" w:hAnsi="Arial" w:cs="Arial"/>
          <w:color w:val="000000" w:themeColor="text1"/>
        </w:rPr>
        <w:t xml:space="preserve"> timeline</w:t>
      </w:r>
      <w:r w:rsidRPr="00862391">
        <w:rPr>
          <w:rFonts w:ascii="Arial" w:hAnsi="Arial" w:cs="Arial"/>
          <w:color w:val="000000" w:themeColor="text1"/>
        </w:rPr>
        <w:t xml:space="preserve"> </w:t>
      </w:r>
      <w:r w:rsidR="00FA3E69" w:rsidRPr="00862391">
        <w:rPr>
          <w:rFonts w:ascii="Arial" w:hAnsi="Arial" w:cs="Arial"/>
          <w:color w:val="000000" w:themeColor="text1"/>
        </w:rPr>
        <w:t>1-week</w:t>
      </w:r>
      <w:r w:rsidRPr="00862391">
        <w:rPr>
          <w:rFonts w:ascii="Arial" w:hAnsi="Arial" w:cs="Arial"/>
          <w:color w:val="000000" w:themeColor="text1"/>
        </w:rPr>
        <w:t xml:space="preserve"> extra </w:t>
      </w:r>
      <w:r w:rsidR="00396645" w:rsidRPr="00862391">
        <w:rPr>
          <w:rFonts w:ascii="Arial" w:hAnsi="Arial" w:cs="Arial"/>
          <w:color w:val="000000" w:themeColor="text1"/>
        </w:rPr>
        <w:t>March</w:t>
      </w:r>
      <w:r w:rsidRPr="00862391">
        <w:rPr>
          <w:rFonts w:ascii="Arial" w:hAnsi="Arial" w:cs="Arial"/>
          <w:color w:val="000000" w:themeColor="text1"/>
        </w:rPr>
        <w:t xml:space="preserve"> 8th</w:t>
      </w:r>
    </w:p>
    <w:p w14:paraId="768A88D2" w14:textId="0125D6FC" w:rsidR="00862391" w:rsidRPr="00A02103" w:rsidRDefault="00862391" w:rsidP="00393CB3">
      <w:pPr>
        <w:pStyle w:val="ListParagraph"/>
        <w:numPr>
          <w:ilvl w:val="3"/>
          <w:numId w:val="6"/>
        </w:numPr>
        <w:tabs>
          <w:tab w:val="left" w:pos="270"/>
        </w:tabs>
        <w:rPr>
          <w:rFonts w:ascii="Arial" w:hAnsi="Arial" w:cs="Arial"/>
          <w:color w:val="000000" w:themeColor="text1"/>
        </w:rPr>
      </w:pPr>
      <w:r w:rsidRPr="00862391">
        <w:rPr>
          <w:rFonts w:ascii="Arial" w:hAnsi="Arial" w:cs="Arial"/>
          <w:color w:val="000000" w:themeColor="text1"/>
        </w:rPr>
        <w:t>More abstract than last year</w:t>
      </w:r>
      <w:r w:rsidR="00A02103">
        <w:rPr>
          <w:rFonts w:ascii="Arial" w:hAnsi="Arial" w:cs="Arial"/>
          <w:color w:val="000000" w:themeColor="text1"/>
        </w:rPr>
        <w:t xml:space="preserve"> and m</w:t>
      </w:r>
      <w:r w:rsidRPr="00A02103">
        <w:rPr>
          <w:rFonts w:ascii="Arial" w:hAnsi="Arial" w:cs="Arial"/>
          <w:color w:val="000000" w:themeColor="text1"/>
        </w:rPr>
        <w:t>ore posters this year</w:t>
      </w:r>
    </w:p>
    <w:p w14:paraId="64022201" w14:textId="1732B0B5" w:rsidR="00862391" w:rsidRDefault="00862391" w:rsidP="00393CB3">
      <w:pPr>
        <w:pStyle w:val="ListParagraph"/>
        <w:numPr>
          <w:ilvl w:val="3"/>
          <w:numId w:val="6"/>
        </w:numPr>
        <w:tabs>
          <w:tab w:val="left" w:pos="270"/>
        </w:tabs>
        <w:rPr>
          <w:rFonts w:ascii="Arial" w:hAnsi="Arial" w:cs="Arial"/>
          <w:color w:val="000000" w:themeColor="text1"/>
        </w:rPr>
      </w:pPr>
      <w:r w:rsidRPr="00862391">
        <w:rPr>
          <w:rFonts w:ascii="Arial" w:hAnsi="Arial" w:cs="Arial"/>
          <w:color w:val="000000" w:themeColor="text1"/>
        </w:rPr>
        <w:t>We don’t have</w:t>
      </w:r>
      <w:r w:rsidR="00A02103">
        <w:rPr>
          <w:rFonts w:ascii="Arial" w:hAnsi="Arial" w:cs="Arial"/>
          <w:color w:val="000000" w:themeColor="text1"/>
        </w:rPr>
        <w:t xml:space="preserve"> a</w:t>
      </w:r>
      <w:r w:rsidRPr="00862391">
        <w:rPr>
          <w:rFonts w:ascii="Arial" w:hAnsi="Arial" w:cs="Arial"/>
          <w:color w:val="000000" w:themeColor="text1"/>
        </w:rPr>
        <w:t xml:space="preserve"> panel this </w:t>
      </w:r>
      <w:r w:rsidR="00396645" w:rsidRPr="00862391">
        <w:rPr>
          <w:rFonts w:ascii="Arial" w:hAnsi="Arial" w:cs="Arial"/>
          <w:color w:val="000000" w:themeColor="text1"/>
        </w:rPr>
        <w:t>year.</w:t>
      </w:r>
    </w:p>
    <w:p w14:paraId="5F2E8628" w14:textId="2DE4DC1D" w:rsidR="00862391" w:rsidRPr="002B6977" w:rsidRDefault="00862391" w:rsidP="00393CB3">
      <w:pPr>
        <w:pStyle w:val="ListParagraph"/>
        <w:numPr>
          <w:ilvl w:val="1"/>
          <w:numId w:val="6"/>
        </w:numPr>
        <w:tabs>
          <w:tab w:val="left" w:pos="270"/>
        </w:tabs>
        <w:rPr>
          <w:rFonts w:ascii="Arial" w:eastAsia="Arial" w:hAnsi="Arial" w:cs="Arial"/>
          <w:b/>
          <w:bCs/>
          <w:color w:val="000000" w:themeColor="text1"/>
        </w:rPr>
      </w:pPr>
      <w:r>
        <w:rPr>
          <w:rFonts w:ascii="Arial" w:eastAsia="Arial" w:hAnsi="Arial" w:cs="Arial"/>
          <w:b/>
          <w:bCs/>
          <w:color w:val="000000" w:themeColor="text1"/>
        </w:rPr>
        <w:t>Sponsorship</w:t>
      </w:r>
    </w:p>
    <w:p w14:paraId="047922F5" w14:textId="6A17FDAD" w:rsidR="00B96460" w:rsidRDefault="00500ABE" w:rsidP="00393CB3">
      <w:pPr>
        <w:pStyle w:val="ListParagraph"/>
        <w:numPr>
          <w:ilvl w:val="3"/>
          <w:numId w:val="6"/>
        </w:numPr>
        <w:tabs>
          <w:tab w:val="left" w:pos="270"/>
        </w:tabs>
        <w:rPr>
          <w:rFonts w:ascii="Arial" w:hAnsi="Arial" w:cs="Arial"/>
          <w:color w:val="000000" w:themeColor="text1"/>
        </w:rPr>
      </w:pPr>
      <w:r w:rsidRPr="00321702">
        <w:rPr>
          <w:rFonts w:ascii="Arial" w:hAnsi="Arial" w:cs="Arial"/>
          <w:color w:val="000000" w:themeColor="text1"/>
        </w:rPr>
        <w:t>Discussed</w:t>
      </w:r>
      <w:r w:rsidR="00A408BA" w:rsidRPr="00321702">
        <w:rPr>
          <w:rFonts w:ascii="Arial" w:hAnsi="Arial" w:cs="Arial"/>
          <w:color w:val="000000" w:themeColor="text1"/>
        </w:rPr>
        <w:t xml:space="preserve"> the secured </w:t>
      </w:r>
      <w:r w:rsidR="00FA3E69" w:rsidRPr="00321702">
        <w:rPr>
          <w:rFonts w:ascii="Arial" w:hAnsi="Arial" w:cs="Arial"/>
          <w:color w:val="000000" w:themeColor="text1"/>
        </w:rPr>
        <w:t>sponsorship from</w:t>
      </w:r>
      <w:r w:rsidR="00A408BA" w:rsidRPr="00321702">
        <w:rPr>
          <w:rFonts w:ascii="Arial" w:hAnsi="Arial" w:cs="Arial"/>
          <w:color w:val="000000" w:themeColor="text1"/>
        </w:rPr>
        <w:t xml:space="preserve"> </w:t>
      </w:r>
      <w:r w:rsidR="00396645" w:rsidRPr="00321702">
        <w:rPr>
          <w:rFonts w:ascii="Arial" w:hAnsi="Arial" w:cs="Arial"/>
          <w:color w:val="000000" w:themeColor="text1"/>
        </w:rPr>
        <w:t>the college</w:t>
      </w:r>
      <w:r w:rsidR="00A408BA" w:rsidRPr="00321702">
        <w:rPr>
          <w:rFonts w:ascii="Arial" w:hAnsi="Arial" w:cs="Arial"/>
          <w:color w:val="000000" w:themeColor="text1"/>
        </w:rPr>
        <w:t xml:space="preserve"> of engineering at </w:t>
      </w:r>
      <w:r w:rsidR="00A02103" w:rsidRPr="00321702">
        <w:rPr>
          <w:rFonts w:ascii="Arial" w:hAnsi="Arial" w:cs="Arial"/>
          <w:color w:val="000000" w:themeColor="text1"/>
        </w:rPr>
        <w:t>Purdue.</w:t>
      </w:r>
      <w:r w:rsidR="00A408BA" w:rsidRPr="00321702">
        <w:rPr>
          <w:rFonts w:ascii="Arial" w:hAnsi="Arial" w:cs="Arial"/>
          <w:color w:val="000000" w:themeColor="text1"/>
        </w:rPr>
        <w:t> </w:t>
      </w:r>
    </w:p>
    <w:p w14:paraId="78BA7C73" w14:textId="77777777" w:rsidR="004C7352" w:rsidRDefault="004C7352" w:rsidP="00393CB3">
      <w:pPr>
        <w:pStyle w:val="ListParagraph"/>
        <w:numPr>
          <w:ilvl w:val="0"/>
          <w:numId w:val="6"/>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0A7AF681" w14:textId="6FD1829E" w:rsidR="00864661" w:rsidRPr="00D078F4" w:rsidRDefault="00AF22F3" w:rsidP="00393CB3">
      <w:pPr>
        <w:numPr>
          <w:ilvl w:val="1"/>
          <w:numId w:val="6"/>
        </w:numPr>
        <w:pBdr>
          <w:top w:val="nil"/>
          <w:left w:val="nil"/>
          <w:bottom w:val="nil"/>
          <w:right w:val="nil"/>
          <w:between w:val="nil"/>
        </w:pBdr>
        <w:tabs>
          <w:tab w:val="left" w:pos="270"/>
        </w:tabs>
        <w:rPr>
          <w:rFonts w:ascii="Arial" w:eastAsia="Arial" w:hAnsi="Arial" w:cs="Arial"/>
        </w:rPr>
      </w:pPr>
      <w:r>
        <w:rPr>
          <w:rFonts w:ascii="Arial" w:eastAsia="Arial" w:hAnsi="Arial" w:cs="Arial"/>
        </w:rPr>
        <w:t>N/A</w:t>
      </w:r>
    </w:p>
    <w:p w14:paraId="33DC1C54" w14:textId="69ACA927" w:rsidR="00C024E4" w:rsidRPr="00451672" w:rsidRDefault="00C024E4" w:rsidP="00451672">
      <w:pPr>
        <w:pStyle w:val="ListParagraph"/>
        <w:numPr>
          <w:ilvl w:val="0"/>
          <w:numId w:val="1"/>
        </w:numPr>
        <w:ind w:left="360"/>
        <w:rPr>
          <w:rFonts w:ascii="Arial" w:hAnsi="Arial" w:cs="Arial"/>
          <w:color w:val="000000" w:themeColor="text1"/>
        </w:rPr>
      </w:pPr>
      <w:r w:rsidRPr="00C31B85">
        <w:rPr>
          <w:rFonts w:ascii="Arial" w:hAnsi="Arial" w:cs="Arial"/>
          <w:b/>
          <w:bCs/>
          <w:color w:val="000000" w:themeColor="text1"/>
        </w:rPr>
        <w:t>Diversity, Inclusion, and Equity</w:t>
      </w:r>
      <w:r w:rsidRPr="00C31B85">
        <w:rPr>
          <w:rFonts w:ascii="Arial" w:hAnsi="Arial" w:cs="Arial"/>
          <w:color w:val="000000" w:themeColor="text1"/>
        </w:rPr>
        <w:t xml:space="preserve"> </w:t>
      </w:r>
      <w:r w:rsidRPr="00C31B85">
        <w:rPr>
          <w:rFonts w:ascii="Arial" w:hAnsi="Arial" w:cs="Arial"/>
          <w:b/>
          <w:bCs/>
          <w:color w:val="000000" w:themeColor="text1"/>
        </w:rPr>
        <w:t xml:space="preserve">– </w:t>
      </w:r>
      <w:r w:rsidRPr="00C31B85">
        <w:rPr>
          <w:rFonts w:ascii="Arial" w:hAnsi="Arial" w:cs="Arial"/>
          <w:color w:val="000000" w:themeColor="text1"/>
        </w:rPr>
        <w:t>Claire</w:t>
      </w:r>
    </w:p>
    <w:p w14:paraId="2181DD06" w14:textId="181E7619" w:rsidR="004C7352" w:rsidRPr="00CC31FB" w:rsidRDefault="004C7352" w:rsidP="00393CB3">
      <w:pPr>
        <w:pStyle w:val="ListParagraph"/>
        <w:numPr>
          <w:ilvl w:val="0"/>
          <w:numId w:val="3"/>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451672">
        <w:rPr>
          <w:rFonts w:ascii="Arial" w:eastAsia="Arial" w:hAnsi="Arial" w:cs="Arial"/>
          <w:color w:val="000000" w:themeColor="text1"/>
        </w:rPr>
        <w:t>Updates</w:t>
      </w:r>
      <w:r w:rsidR="00345BEB">
        <w:rPr>
          <w:rFonts w:ascii="Arial" w:eastAsia="Arial" w:hAnsi="Arial" w:cs="Arial"/>
          <w:color w:val="000000" w:themeColor="text1"/>
        </w:rPr>
        <w:t xml:space="preserve"> </w:t>
      </w:r>
    </w:p>
    <w:p w14:paraId="07C3837F" w14:textId="77777777" w:rsidR="004C7352" w:rsidRDefault="004C7352" w:rsidP="00393CB3">
      <w:pPr>
        <w:pStyle w:val="ListParagraph"/>
        <w:numPr>
          <w:ilvl w:val="0"/>
          <w:numId w:val="3"/>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1E3795EA" w14:textId="121C8852" w:rsidR="00C024E4" w:rsidRPr="00D078F4" w:rsidRDefault="004C7352" w:rsidP="00393CB3">
      <w:pPr>
        <w:pStyle w:val="ListParagraph"/>
        <w:numPr>
          <w:ilvl w:val="1"/>
          <w:numId w:val="3"/>
        </w:numPr>
        <w:tabs>
          <w:tab w:val="left" w:pos="270"/>
        </w:tabs>
        <w:rPr>
          <w:rFonts w:ascii="Arial" w:eastAsia="Arial" w:hAnsi="Arial" w:cs="Arial"/>
          <w:color w:val="000000" w:themeColor="text1"/>
        </w:rPr>
      </w:pPr>
      <w:r>
        <w:rPr>
          <w:rFonts w:ascii="Arial" w:eastAsia="Arial" w:hAnsi="Arial" w:cs="Arial"/>
          <w:color w:val="000000" w:themeColor="text1"/>
        </w:rPr>
        <w:t>N/A</w:t>
      </w:r>
    </w:p>
    <w:p w14:paraId="71B34A83" w14:textId="7EBDE659" w:rsidR="004C7352" w:rsidRPr="00463752" w:rsidRDefault="00EE2E27" w:rsidP="00463752">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Awards</w:t>
      </w:r>
      <w:r w:rsidR="00853E05">
        <w:rPr>
          <w:rFonts w:ascii="Arial" w:hAnsi="Arial" w:cs="Arial"/>
          <w:color w:val="000000" w:themeColor="text1"/>
        </w:rPr>
        <w:t xml:space="preserve"> </w:t>
      </w:r>
      <w:r w:rsidR="00853E05" w:rsidRPr="00C31B85">
        <w:rPr>
          <w:rFonts w:ascii="Arial" w:hAnsi="Arial" w:cs="Arial"/>
          <w:color w:val="000000" w:themeColor="text1"/>
        </w:rPr>
        <w:t>–</w:t>
      </w:r>
      <w:r w:rsidRPr="00C31B85">
        <w:rPr>
          <w:rFonts w:ascii="Arial" w:hAnsi="Arial" w:cs="Arial"/>
          <w:b w:val="0"/>
          <w:bCs w:val="0"/>
          <w:color w:val="000000" w:themeColor="text1"/>
        </w:rPr>
        <w:t xml:space="preserve"> Jessica</w:t>
      </w:r>
    </w:p>
    <w:p w14:paraId="063E7449" w14:textId="4BF68EFE" w:rsidR="004C7352" w:rsidRPr="00CC31FB" w:rsidRDefault="004C7352" w:rsidP="00393CB3">
      <w:pPr>
        <w:pStyle w:val="ListParagraph"/>
        <w:numPr>
          <w:ilvl w:val="0"/>
          <w:numId w:val="5"/>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463752">
        <w:rPr>
          <w:rFonts w:ascii="Arial" w:eastAsia="Arial" w:hAnsi="Arial" w:cs="Arial"/>
          <w:color w:val="000000" w:themeColor="text1"/>
        </w:rPr>
        <w:t>Updates and plans</w:t>
      </w:r>
    </w:p>
    <w:p w14:paraId="04BC46E6" w14:textId="77777777" w:rsidR="004C7352" w:rsidRDefault="004C7352" w:rsidP="00393CB3">
      <w:pPr>
        <w:pStyle w:val="ListParagraph"/>
        <w:numPr>
          <w:ilvl w:val="0"/>
          <w:numId w:val="5"/>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42EDF656" w14:textId="7796DFA3" w:rsidR="00006A40" w:rsidRPr="0042179D" w:rsidRDefault="000C7D41" w:rsidP="00393CB3">
      <w:pPr>
        <w:pStyle w:val="Title"/>
        <w:numPr>
          <w:ilvl w:val="0"/>
          <w:numId w:val="7"/>
        </w:numPr>
        <w:jc w:val="left"/>
        <w:rPr>
          <w:rFonts w:ascii="Arial" w:hAnsi="Arial" w:cs="Arial"/>
          <w:b w:val="0"/>
          <w:bCs w:val="0"/>
          <w:color w:val="000000" w:themeColor="text1"/>
        </w:rPr>
      </w:pPr>
      <w:r>
        <w:rPr>
          <w:rFonts w:ascii="Arial" w:eastAsia="Arial" w:hAnsi="Arial" w:cs="Arial"/>
          <w:b w:val="0"/>
          <w:bCs w:val="0"/>
        </w:rPr>
        <w:t>N/A</w:t>
      </w:r>
    </w:p>
    <w:p w14:paraId="53E2A6D6" w14:textId="7ED914FB" w:rsidR="004C7352" w:rsidRPr="00463752" w:rsidRDefault="0096790C" w:rsidP="00463752">
      <w:pPr>
        <w:pStyle w:val="ListParagraph"/>
        <w:numPr>
          <w:ilvl w:val="0"/>
          <w:numId w:val="1"/>
        </w:numPr>
        <w:ind w:left="360"/>
        <w:rPr>
          <w:rFonts w:ascii="Arial" w:hAnsi="Arial" w:cs="Arial"/>
          <w:color w:val="000000" w:themeColor="text1"/>
        </w:rPr>
      </w:pPr>
      <w:bookmarkStart w:id="0" w:name="_Hlk51849788"/>
      <w:r w:rsidRPr="00C31B85">
        <w:rPr>
          <w:rFonts w:ascii="Arial" w:hAnsi="Arial" w:cs="Arial"/>
          <w:b/>
          <w:bCs/>
          <w:color w:val="000000" w:themeColor="text1"/>
        </w:rPr>
        <w:t>Elections</w:t>
      </w:r>
      <w:r w:rsidR="00853E05">
        <w:rPr>
          <w:rFonts w:ascii="Arial" w:hAnsi="Arial" w:cs="Arial"/>
          <w:b/>
          <w:bCs/>
          <w:color w:val="000000" w:themeColor="text1"/>
        </w:rPr>
        <w:t xml:space="preserve"> </w:t>
      </w:r>
      <w:r w:rsidR="00853E05" w:rsidRPr="00C31B85">
        <w:rPr>
          <w:rFonts w:ascii="Arial" w:hAnsi="Arial" w:cs="Arial"/>
          <w:color w:val="000000" w:themeColor="text1"/>
        </w:rPr>
        <w:t>–</w:t>
      </w:r>
      <w:r w:rsidRPr="00C31B85">
        <w:rPr>
          <w:rFonts w:ascii="Arial" w:hAnsi="Arial" w:cs="Arial"/>
          <w:color w:val="000000" w:themeColor="text1"/>
        </w:rPr>
        <w:t xml:space="preserve"> </w:t>
      </w:r>
      <w:r w:rsidR="002B1ED0">
        <w:rPr>
          <w:rFonts w:ascii="Arial" w:hAnsi="Arial" w:cs="Arial"/>
          <w:color w:val="000000" w:themeColor="text1"/>
        </w:rPr>
        <w:t>Yuchen</w:t>
      </w:r>
    </w:p>
    <w:p w14:paraId="6B4D1868" w14:textId="12B0FDC7" w:rsidR="00B96460" w:rsidRPr="00345BEB" w:rsidRDefault="004C7352" w:rsidP="00393CB3">
      <w:pPr>
        <w:pStyle w:val="ListParagraph"/>
        <w:numPr>
          <w:ilvl w:val="0"/>
          <w:numId w:val="3"/>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BC43C0">
        <w:rPr>
          <w:rFonts w:ascii="Arial" w:eastAsia="Arial" w:hAnsi="Arial" w:cs="Arial"/>
          <w:color w:val="000000" w:themeColor="text1"/>
        </w:rPr>
        <w:t>Updates and plans</w:t>
      </w:r>
      <w:r w:rsidR="00321702">
        <w:rPr>
          <w:rFonts w:ascii="Arial" w:eastAsia="Arial" w:hAnsi="Arial" w:cs="Arial"/>
          <w:color w:val="000000" w:themeColor="text1"/>
        </w:rPr>
        <w:t xml:space="preserve"> (Through email)</w:t>
      </w:r>
    </w:p>
    <w:p w14:paraId="619A1D98" w14:textId="2FD3C9AA" w:rsidR="002B6977" w:rsidRPr="00976BCB" w:rsidRDefault="002B6977" w:rsidP="00393CB3">
      <w:pPr>
        <w:pStyle w:val="ListParagraph"/>
        <w:numPr>
          <w:ilvl w:val="1"/>
          <w:numId w:val="3"/>
        </w:numPr>
        <w:jc w:val="both"/>
        <w:rPr>
          <w:rFonts w:ascii="Arial" w:hAnsi="Arial" w:cs="Arial"/>
        </w:rPr>
      </w:pPr>
      <w:r w:rsidRPr="002B6977">
        <w:rPr>
          <w:rFonts w:ascii="Arial" w:hAnsi="Arial" w:cs="Arial"/>
        </w:rPr>
        <w:t>Discussed about</w:t>
      </w:r>
      <w:r>
        <w:rPr>
          <w:rFonts w:ascii="Arial" w:hAnsi="Arial" w:cs="Arial"/>
        </w:rPr>
        <w:t xml:space="preserve"> how to</w:t>
      </w:r>
      <w:r w:rsidRPr="002B6977">
        <w:rPr>
          <w:rFonts w:ascii="Arial" w:hAnsi="Arial" w:cs="Arial"/>
        </w:rPr>
        <w:t xml:space="preserve"> get</w:t>
      </w:r>
      <w:r>
        <w:rPr>
          <w:rFonts w:ascii="Arial" w:hAnsi="Arial" w:cs="Arial"/>
        </w:rPr>
        <w:t xml:space="preserve"> </w:t>
      </w:r>
      <w:r w:rsidRPr="002B6977">
        <w:rPr>
          <w:rFonts w:ascii="Arial" w:hAnsi="Arial" w:cs="Arial"/>
        </w:rPr>
        <w:t xml:space="preserve">information about election sent- send it to </w:t>
      </w:r>
      <w:r w:rsidR="00976BCB" w:rsidRPr="002B6977">
        <w:rPr>
          <w:rFonts w:ascii="Arial" w:hAnsi="Arial" w:cs="Arial"/>
        </w:rPr>
        <w:t>Idalis</w:t>
      </w:r>
      <w:r w:rsidRPr="002B6977">
        <w:rPr>
          <w:rFonts w:ascii="Arial" w:hAnsi="Arial" w:cs="Arial"/>
        </w:rPr>
        <w:t xml:space="preserve">, </w:t>
      </w:r>
      <w:proofErr w:type="gramStart"/>
      <w:r w:rsidRPr="002B6977">
        <w:rPr>
          <w:rFonts w:ascii="Arial" w:hAnsi="Arial" w:cs="Arial"/>
        </w:rPr>
        <w:t>Brian</w:t>
      </w:r>
      <w:proofErr w:type="gramEnd"/>
      <w:r w:rsidRPr="002B6977">
        <w:rPr>
          <w:rFonts w:ascii="Arial" w:hAnsi="Arial" w:cs="Arial"/>
        </w:rPr>
        <w:t xml:space="preserve"> or </w:t>
      </w:r>
      <w:r w:rsidR="00976BCB" w:rsidRPr="002B6977">
        <w:rPr>
          <w:rFonts w:ascii="Arial" w:hAnsi="Arial" w:cs="Arial"/>
        </w:rPr>
        <w:t>Kristi</w:t>
      </w:r>
    </w:p>
    <w:p w14:paraId="6EF39C53" w14:textId="77777777" w:rsidR="004C7352" w:rsidRDefault="004C7352" w:rsidP="00393CB3">
      <w:pPr>
        <w:pStyle w:val="ListParagraph"/>
        <w:numPr>
          <w:ilvl w:val="0"/>
          <w:numId w:val="3"/>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6897007A" w14:textId="216FC989" w:rsidR="00F71321" w:rsidRPr="00BC43C0" w:rsidRDefault="002B6977" w:rsidP="00393CB3">
      <w:pPr>
        <w:pStyle w:val="ListParagraph"/>
        <w:numPr>
          <w:ilvl w:val="1"/>
          <w:numId w:val="3"/>
        </w:numPr>
        <w:tabs>
          <w:tab w:val="left" w:pos="270"/>
        </w:tabs>
        <w:rPr>
          <w:rFonts w:ascii="Arial" w:eastAsia="Arial" w:hAnsi="Arial" w:cs="Arial"/>
          <w:color w:val="000000" w:themeColor="text1"/>
        </w:rPr>
      </w:pPr>
      <w:r>
        <w:rPr>
          <w:rFonts w:ascii="Arial" w:eastAsia="Arial" w:hAnsi="Arial" w:cs="Arial"/>
          <w:color w:val="000000" w:themeColor="text1"/>
        </w:rPr>
        <w:t xml:space="preserve">Send </w:t>
      </w:r>
      <w:r w:rsidR="00976BCB">
        <w:rPr>
          <w:rFonts w:ascii="Arial" w:eastAsia="Arial" w:hAnsi="Arial" w:cs="Arial"/>
          <w:color w:val="000000" w:themeColor="text1"/>
        </w:rPr>
        <w:t xml:space="preserve">information to Brian, </w:t>
      </w:r>
      <w:proofErr w:type="gramStart"/>
      <w:r w:rsidR="00976BCB">
        <w:rPr>
          <w:rFonts w:ascii="Arial" w:eastAsia="Arial" w:hAnsi="Arial" w:cs="Arial"/>
          <w:color w:val="000000" w:themeColor="text1"/>
        </w:rPr>
        <w:t>Kristi</w:t>
      </w:r>
      <w:proofErr w:type="gramEnd"/>
      <w:r w:rsidR="00976BCB">
        <w:rPr>
          <w:rFonts w:ascii="Arial" w:eastAsia="Arial" w:hAnsi="Arial" w:cs="Arial"/>
          <w:color w:val="000000" w:themeColor="text1"/>
        </w:rPr>
        <w:t xml:space="preserve"> or Idalis- taken care of </w:t>
      </w:r>
      <w:r w:rsidR="00463D69">
        <w:rPr>
          <w:rFonts w:ascii="Arial" w:eastAsia="Arial" w:hAnsi="Arial" w:cs="Arial"/>
          <w:color w:val="000000" w:themeColor="text1"/>
        </w:rPr>
        <w:t>already!</w:t>
      </w:r>
    </w:p>
    <w:p w14:paraId="3730BE43" w14:textId="77777777" w:rsidR="00336017" w:rsidRPr="00336017" w:rsidRDefault="00336017" w:rsidP="00C024E4">
      <w:pPr>
        <w:pStyle w:val="NormalWeb"/>
        <w:spacing w:before="0" w:beforeAutospacing="0" w:after="0" w:afterAutospacing="0"/>
        <w:jc w:val="center"/>
        <w:rPr>
          <w:rFonts w:ascii="Arial" w:hAnsi="Arial" w:cs="Arial"/>
          <w:color w:val="000000" w:themeColor="text1"/>
        </w:rPr>
      </w:pPr>
    </w:p>
    <w:p w14:paraId="273E28D0" w14:textId="14320336" w:rsidR="00864661" w:rsidRPr="00541381" w:rsidRDefault="008D3352" w:rsidP="00541381">
      <w:pPr>
        <w:pStyle w:val="Title"/>
        <w:numPr>
          <w:ilvl w:val="0"/>
          <w:numId w:val="1"/>
        </w:numPr>
        <w:ind w:left="360"/>
        <w:jc w:val="left"/>
        <w:rPr>
          <w:rFonts w:ascii="Arial" w:hAnsi="Arial" w:cs="Arial"/>
          <w:b w:val="0"/>
          <w:bCs w:val="0"/>
          <w:color w:val="000000" w:themeColor="text1"/>
        </w:rPr>
      </w:pPr>
      <w:r w:rsidRPr="00C31B85">
        <w:rPr>
          <w:rFonts w:ascii="Arial" w:hAnsi="Arial" w:cs="Arial"/>
          <w:color w:val="000000" w:themeColor="text1"/>
        </w:rPr>
        <w:t xml:space="preserve">Web </w:t>
      </w:r>
      <w:r>
        <w:rPr>
          <w:rFonts w:ascii="Arial" w:hAnsi="Arial" w:cs="Arial"/>
          <w:color w:val="000000" w:themeColor="text1"/>
        </w:rPr>
        <w:t>manage</w:t>
      </w:r>
      <w:r w:rsidRPr="00C31B85">
        <w:rPr>
          <w:rFonts w:ascii="Arial" w:hAnsi="Arial" w:cs="Arial"/>
          <w:color w:val="000000" w:themeColor="text1"/>
        </w:rPr>
        <w:t>r</w:t>
      </w:r>
      <w:r>
        <w:rPr>
          <w:rFonts w:ascii="Arial" w:hAnsi="Arial" w:cs="Arial"/>
          <w:color w:val="000000" w:themeColor="text1"/>
        </w:rPr>
        <w:t>’s</w:t>
      </w:r>
      <w:r w:rsidR="00864661" w:rsidRPr="00C31B85">
        <w:rPr>
          <w:rFonts w:ascii="Arial" w:hAnsi="Arial" w:cs="Arial"/>
          <w:color w:val="000000" w:themeColor="text1"/>
        </w:rPr>
        <w:t xml:space="preserve"> Report </w:t>
      </w:r>
      <w:r w:rsidR="00864661" w:rsidRPr="00002C0F">
        <w:rPr>
          <w:rFonts w:ascii="Arial" w:hAnsi="Arial" w:cs="Arial"/>
          <w:b w:val="0"/>
          <w:color w:val="000000" w:themeColor="text1"/>
        </w:rPr>
        <w:t xml:space="preserve">– </w:t>
      </w:r>
      <w:r w:rsidR="00864661">
        <w:rPr>
          <w:rFonts w:ascii="Arial" w:hAnsi="Arial" w:cs="Arial"/>
          <w:b w:val="0"/>
          <w:color w:val="000000" w:themeColor="text1"/>
        </w:rPr>
        <w:t>Krystal / Darcie</w:t>
      </w:r>
    </w:p>
    <w:p w14:paraId="2DE7F752" w14:textId="4A2467B1" w:rsidR="004C7352" w:rsidRPr="00CC31FB" w:rsidRDefault="004C7352" w:rsidP="00393CB3">
      <w:pPr>
        <w:pStyle w:val="ListParagraph"/>
        <w:numPr>
          <w:ilvl w:val="0"/>
          <w:numId w:val="3"/>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r w:rsidRPr="007153C5">
        <w:rPr>
          <w:rFonts w:ascii="Arial" w:eastAsia="Arial" w:hAnsi="Arial" w:cs="Arial"/>
          <w:color w:val="000000" w:themeColor="text1"/>
        </w:rPr>
        <w:t xml:space="preserve"> </w:t>
      </w:r>
      <w:r w:rsidR="00541381">
        <w:rPr>
          <w:rFonts w:ascii="Arial" w:eastAsia="Arial" w:hAnsi="Arial" w:cs="Arial"/>
          <w:color w:val="000000" w:themeColor="text1"/>
        </w:rPr>
        <w:t>Updates</w:t>
      </w:r>
    </w:p>
    <w:p w14:paraId="3E00DA6B" w14:textId="4214DFB1" w:rsidR="00FD21A7" w:rsidRDefault="00976BCB" w:rsidP="00393CB3">
      <w:pPr>
        <w:pStyle w:val="ListParagraph"/>
        <w:numPr>
          <w:ilvl w:val="1"/>
          <w:numId w:val="3"/>
        </w:numPr>
        <w:rPr>
          <w:rFonts w:ascii="Arial" w:hAnsi="Arial" w:cs="Arial"/>
          <w:color w:val="000000" w:themeColor="text1"/>
        </w:rPr>
      </w:pPr>
      <w:r>
        <w:rPr>
          <w:rFonts w:ascii="Arial" w:hAnsi="Arial" w:cs="Arial"/>
          <w:color w:val="000000" w:themeColor="text1"/>
        </w:rPr>
        <w:t>NA</w:t>
      </w:r>
    </w:p>
    <w:p w14:paraId="40FDBA4D" w14:textId="77777777" w:rsidR="004C7352" w:rsidRDefault="004C7352" w:rsidP="00FF549E">
      <w:pPr>
        <w:pStyle w:val="ListParagraph"/>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6A0AADEA" w14:textId="70AC1D1B" w:rsidR="001D681A" w:rsidRPr="00C31B85" w:rsidRDefault="00976BCB" w:rsidP="00393CB3">
      <w:pPr>
        <w:pStyle w:val="ListParagraph"/>
        <w:numPr>
          <w:ilvl w:val="0"/>
          <w:numId w:val="8"/>
        </w:numPr>
        <w:rPr>
          <w:rFonts w:ascii="Arial" w:hAnsi="Arial" w:cs="Arial"/>
          <w:color w:val="000000" w:themeColor="text1"/>
        </w:rPr>
      </w:pPr>
      <w:r>
        <w:rPr>
          <w:rFonts w:ascii="Arial" w:eastAsia="Arial" w:hAnsi="Arial" w:cs="Arial"/>
        </w:rPr>
        <w:t>NA</w:t>
      </w:r>
    </w:p>
    <w:p w14:paraId="20720CE8" w14:textId="0E79052D" w:rsidR="00DB0ABA" w:rsidRPr="00C024E4" w:rsidRDefault="256EB2BB" w:rsidP="00007DC1">
      <w:pPr>
        <w:pStyle w:val="ListParagraph"/>
        <w:numPr>
          <w:ilvl w:val="0"/>
          <w:numId w:val="1"/>
        </w:numPr>
        <w:ind w:left="360"/>
        <w:rPr>
          <w:rFonts w:ascii="Arial" w:hAnsi="Arial" w:cs="Arial"/>
          <w:color w:val="000000" w:themeColor="text1"/>
        </w:rPr>
      </w:pPr>
      <w:r w:rsidRPr="00C31B85">
        <w:rPr>
          <w:rFonts w:ascii="Arial" w:hAnsi="Arial" w:cs="Arial"/>
          <w:b/>
          <w:bCs/>
          <w:color w:val="000000" w:themeColor="text1"/>
        </w:rPr>
        <w:t>Other</w:t>
      </w:r>
      <w:bookmarkEnd w:id="0"/>
    </w:p>
    <w:p w14:paraId="0D0F1ADE" w14:textId="53A8E297" w:rsidR="00AF22F3" w:rsidRPr="00FD7D3E" w:rsidRDefault="004C7352" w:rsidP="00393CB3">
      <w:pPr>
        <w:pStyle w:val="ListParagraph"/>
        <w:numPr>
          <w:ilvl w:val="0"/>
          <w:numId w:val="3"/>
        </w:numPr>
        <w:tabs>
          <w:tab w:val="left" w:pos="270"/>
        </w:tabs>
        <w:rPr>
          <w:rFonts w:ascii="Arial" w:eastAsia="Arial" w:hAnsi="Arial" w:cs="Arial"/>
          <w:b/>
          <w:bCs/>
          <w:color w:val="000000" w:themeColor="text1"/>
        </w:rPr>
      </w:pPr>
      <w:r w:rsidRPr="007153C5">
        <w:rPr>
          <w:rFonts w:ascii="Arial" w:eastAsia="Arial" w:hAnsi="Arial" w:cs="Arial"/>
          <w:b/>
          <w:bCs/>
          <w:color w:val="000000" w:themeColor="text1"/>
        </w:rPr>
        <w:t>Talking Points:</w:t>
      </w:r>
    </w:p>
    <w:p w14:paraId="3D36F396" w14:textId="471F53FA" w:rsidR="00ED6392" w:rsidRDefault="004A4B65" w:rsidP="00393CB3">
      <w:pPr>
        <w:numPr>
          <w:ilvl w:val="1"/>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Updates from other </w:t>
      </w:r>
      <w:r w:rsidR="00FD7D3E">
        <w:rPr>
          <w:rFonts w:ascii="Arial" w:eastAsia="Arial" w:hAnsi="Arial" w:cs="Arial"/>
          <w:color w:val="000000"/>
        </w:rPr>
        <w:t>officers.</w:t>
      </w:r>
    </w:p>
    <w:p w14:paraId="17E58599" w14:textId="07E59AB6" w:rsidR="00823611" w:rsidRDefault="00823611" w:rsidP="00393CB3">
      <w:pPr>
        <w:numPr>
          <w:ilvl w:val="2"/>
          <w:numId w:val="3"/>
        </w:numPr>
        <w:pBdr>
          <w:top w:val="nil"/>
          <w:left w:val="nil"/>
          <w:bottom w:val="nil"/>
          <w:right w:val="nil"/>
          <w:between w:val="nil"/>
        </w:pBdr>
        <w:rPr>
          <w:rFonts w:ascii="Arial" w:eastAsia="Arial" w:hAnsi="Arial" w:cs="Arial"/>
          <w:color w:val="000000"/>
        </w:rPr>
      </w:pPr>
      <w:r>
        <w:rPr>
          <w:rFonts w:ascii="Arial" w:eastAsia="Arial" w:hAnsi="Arial" w:cs="Arial"/>
          <w:color w:val="000000"/>
        </w:rPr>
        <w:t>NA</w:t>
      </w:r>
    </w:p>
    <w:p w14:paraId="1FC85F68" w14:textId="77777777" w:rsidR="00067A16" w:rsidRPr="00ED6392" w:rsidRDefault="00067A16" w:rsidP="005A32CA">
      <w:pPr>
        <w:pBdr>
          <w:top w:val="nil"/>
          <w:left w:val="nil"/>
          <w:bottom w:val="nil"/>
          <w:right w:val="nil"/>
          <w:between w:val="nil"/>
        </w:pBdr>
        <w:ind w:left="2160"/>
        <w:rPr>
          <w:rFonts w:ascii="Arial" w:eastAsia="Arial" w:hAnsi="Arial" w:cs="Arial"/>
          <w:color w:val="000000"/>
        </w:rPr>
      </w:pPr>
    </w:p>
    <w:p w14:paraId="743BC350" w14:textId="77777777" w:rsidR="004C7352" w:rsidRDefault="004C7352" w:rsidP="00393CB3">
      <w:pPr>
        <w:pStyle w:val="ListParagraph"/>
        <w:numPr>
          <w:ilvl w:val="0"/>
          <w:numId w:val="3"/>
        </w:numPr>
        <w:tabs>
          <w:tab w:val="left" w:pos="270"/>
        </w:tabs>
        <w:rPr>
          <w:rFonts w:ascii="Arial" w:eastAsia="Arial" w:hAnsi="Arial" w:cs="Arial"/>
          <w:color w:val="000000" w:themeColor="text1"/>
        </w:rPr>
      </w:pPr>
      <w:r w:rsidRPr="007153C5">
        <w:rPr>
          <w:rFonts w:ascii="Arial" w:eastAsia="Arial" w:hAnsi="Arial" w:cs="Arial"/>
          <w:b/>
          <w:bCs/>
          <w:color w:val="000000" w:themeColor="text1"/>
        </w:rPr>
        <w:t>Actions to Take:</w:t>
      </w:r>
      <w:r w:rsidRPr="007153C5">
        <w:rPr>
          <w:rFonts w:ascii="Arial" w:eastAsia="Arial" w:hAnsi="Arial" w:cs="Arial"/>
          <w:color w:val="000000" w:themeColor="text1"/>
        </w:rPr>
        <w:t xml:space="preserve"> </w:t>
      </w:r>
    </w:p>
    <w:p w14:paraId="33C0CD5F" w14:textId="5836BDE1" w:rsidR="004C7352" w:rsidRPr="007153C5" w:rsidRDefault="00823611" w:rsidP="00393CB3">
      <w:pPr>
        <w:pStyle w:val="ListParagraph"/>
        <w:numPr>
          <w:ilvl w:val="1"/>
          <w:numId w:val="3"/>
        </w:numPr>
        <w:tabs>
          <w:tab w:val="left" w:pos="270"/>
        </w:tabs>
        <w:rPr>
          <w:rFonts w:ascii="Arial" w:eastAsia="Arial" w:hAnsi="Arial" w:cs="Arial"/>
          <w:color w:val="000000" w:themeColor="text1"/>
        </w:rPr>
      </w:pPr>
      <w:r>
        <w:rPr>
          <w:rFonts w:ascii="Arial" w:eastAsia="Arial" w:hAnsi="Arial" w:cs="Arial"/>
          <w:color w:val="000000" w:themeColor="text1"/>
        </w:rPr>
        <w:t>NA</w:t>
      </w:r>
    </w:p>
    <w:p w14:paraId="08BD3F29" w14:textId="77777777" w:rsidR="008E4549" w:rsidRPr="00FD7D3E" w:rsidRDefault="008E4549" w:rsidP="00FD7D3E">
      <w:pPr>
        <w:rPr>
          <w:rFonts w:ascii="Arial" w:hAnsi="Arial" w:cs="Arial"/>
          <w:color w:val="000000" w:themeColor="text1"/>
        </w:rPr>
      </w:pPr>
    </w:p>
    <w:p w14:paraId="16BCFAB9" w14:textId="77777777" w:rsidR="00174723" w:rsidRDefault="00C5150E" w:rsidP="00C5150E">
      <w:pPr>
        <w:pStyle w:val="ListParagraph"/>
        <w:rPr>
          <w:rFonts w:ascii="Arial" w:hAnsi="Arial" w:cs="Arial"/>
          <w:color w:val="000000" w:themeColor="text1"/>
        </w:rPr>
      </w:pPr>
      <w:r>
        <w:rPr>
          <w:rFonts w:ascii="Arial" w:hAnsi="Arial" w:cs="Arial"/>
          <w:color w:val="000000" w:themeColor="text1"/>
        </w:rPr>
        <w:t>Meeting adjourned</w:t>
      </w:r>
    </w:p>
    <w:p w14:paraId="5E186E03" w14:textId="77777777" w:rsidR="00C5150E" w:rsidRPr="00C024E4" w:rsidRDefault="00C5150E" w:rsidP="00C5150E">
      <w:pPr>
        <w:pStyle w:val="ListParagraph"/>
        <w:rPr>
          <w:rFonts w:ascii="Arial" w:hAnsi="Arial" w:cs="Arial"/>
          <w:color w:val="000000" w:themeColor="text1"/>
        </w:rPr>
      </w:pPr>
    </w:p>
    <w:sectPr w:rsidR="00C5150E" w:rsidRPr="00C024E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C415" w14:textId="77777777" w:rsidR="00536E6B" w:rsidRDefault="00536E6B">
      <w:r>
        <w:separator/>
      </w:r>
    </w:p>
  </w:endnote>
  <w:endnote w:type="continuationSeparator" w:id="0">
    <w:p w14:paraId="7884F1CE" w14:textId="77777777" w:rsidR="00536E6B" w:rsidRDefault="00536E6B">
      <w:r>
        <w:continuationSeparator/>
      </w:r>
    </w:p>
  </w:endnote>
  <w:endnote w:type="continuationNotice" w:id="1">
    <w:p w14:paraId="1218F0CD" w14:textId="77777777" w:rsidR="00F13CF6" w:rsidRDefault="00F13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Font">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512406"/>
      <w:docPartObj>
        <w:docPartGallery w:val="Page Numbers (Bottom of Page)"/>
        <w:docPartUnique/>
      </w:docPartObj>
    </w:sdtPr>
    <w:sdtEndPr>
      <w:rPr>
        <w:noProof/>
      </w:rPr>
    </w:sdtEndPr>
    <w:sdtContent>
      <w:p w14:paraId="261AB55D" w14:textId="77777777" w:rsidR="00393CB3" w:rsidRDefault="001E00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C7318" w14:textId="77777777" w:rsidR="00393CB3" w:rsidRDefault="00393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C9EA" w14:textId="77777777" w:rsidR="00536E6B" w:rsidRDefault="00536E6B">
      <w:r>
        <w:separator/>
      </w:r>
    </w:p>
  </w:footnote>
  <w:footnote w:type="continuationSeparator" w:id="0">
    <w:p w14:paraId="55ABCC1B" w14:textId="77777777" w:rsidR="00536E6B" w:rsidRDefault="00536E6B">
      <w:r>
        <w:continuationSeparator/>
      </w:r>
    </w:p>
  </w:footnote>
  <w:footnote w:type="continuationNotice" w:id="1">
    <w:p w14:paraId="418F1A6A" w14:textId="77777777" w:rsidR="00F13CF6" w:rsidRDefault="00F13C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9EA"/>
    <w:multiLevelType w:val="hybridMultilevel"/>
    <w:tmpl w:val="F348B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9363D"/>
    <w:multiLevelType w:val="hybridMultilevel"/>
    <w:tmpl w:val="7B281714"/>
    <w:lvl w:ilvl="0" w:tplc="8408BFCE">
      <w:start w:val="1"/>
      <w:numFmt w:val="decimal"/>
      <w:lvlText w:val="%1)"/>
      <w:lvlJc w:val="left"/>
      <w:pPr>
        <w:ind w:left="720" w:hanging="360"/>
      </w:pPr>
      <w:rPr>
        <w:rFonts w:hint="default"/>
        <w:b/>
        <w:bCs/>
        <w:color w:val="000000" w:themeColor="text1"/>
      </w:rPr>
    </w:lvl>
    <w:lvl w:ilvl="1" w:tplc="3B128F9C">
      <w:start w:val="1"/>
      <w:numFmt w:val="lowerLetter"/>
      <w:lvlText w:val="%2."/>
      <w:lvlJc w:val="left"/>
      <w:pPr>
        <w:ind w:left="1440" w:hanging="360"/>
      </w:pPr>
      <w:rPr>
        <w:color w:val="auto"/>
      </w:rPr>
    </w:lvl>
    <w:lvl w:ilvl="2" w:tplc="45345D9E">
      <w:start w:val="1"/>
      <w:numFmt w:val="lowerRoman"/>
      <w:lvlText w:val="%3."/>
      <w:lvlJc w:val="right"/>
      <w:pPr>
        <w:ind w:left="2160" w:hanging="180"/>
      </w:pPr>
      <w:rPr>
        <w:color w:val="auto"/>
      </w:rPr>
    </w:lvl>
    <w:lvl w:ilvl="3" w:tplc="04090005">
      <w:start w:val="1"/>
      <w:numFmt w:val="bullet"/>
      <w:lvlText w:val=""/>
      <w:lvlJc w:val="left"/>
      <w:pPr>
        <w:ind w:left="2880" w:hanging="360"/>
      </w:pPr>
      <w:rPr>
        <w:rFonts w:ascii="Wingdings" w:hAnsi="Wingdings" w:hint="default"/>
      </w:rPr>
    </w:lvl>
    <w:lvl w:ilvl="4" w:tplc="99BC33B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C654F"/>
    <w:multiLevelType w:val="hybridMultilevel"/>
    <w:tmpl w:val="4B267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B196B"/>
    <w:multiLevelType w:val="hybridMultilevel"/>
    <w:tmpl w:val="015A5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638F6"/>
    <w:multiLevelType w:val="hybridMultilevel"/>
    <w:tmpl w:val="E948EE00"/>
    <w:lvl w:ilvl="0" w:tplc="1182152A">
      <w:start w:val="1"/>
      <w:numFmt w:val="decimal"/>
      <w:pStyle w:val="Heading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C08DA46">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13835C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EE83CB6">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A9C938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629A4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078EE4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C3EDA2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4121EF2">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9E4B67"/>
    <w:multiLevelType w:val="hybridMultilevel"/>
    <w:tmpl w:val="713EC5F0"/>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E7477B9"/>
    <w:multiLevelType w:val="hybridMultilevel"/>
    <w:tmpl w:val="1FD21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F40AA"/>
    <w:multiLevelType w:val="hybridMultilevel"/>
    <w:tmpl w:val="049AC9A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492374872">
    <w:abstractNumId w:val="1"/>
  </w:num>
  <w:num w:numId="2" w16cid:durableId="367949263">
    <w:abstractNumId w:val="4"/>
  </w:num>
  <w:num w:numId="3" w16cid:durableId="307129863">
    <w:abstractNumId w:val="6"/>
  </w:num>
  <w:num w:numId="4" w16cid:durableId="1893270114">
    <w:abstractNumId w:val="2"/>
  </w:num>
  <w:num w:numId="5" w16cid:durableId="16539903">
    <w:abstractNumId w:val="3"/>
  </w:num>
  <w:num w:numId="6" w16cid:durableId="659623079">
    <w:abstractNumId w:val="0"/>
  </w:num>
  <w:num w:numId="7" w16cid:durableId="1939941182">
    <w:abstractNumId w:val="5"/>
  </w:num>
  <w:num w:numId="8" w16cid:durableId="42199408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NTYwNDI2tDAxNjBQ0lEKTi0uzszPAykwtKwFAJegZA0tAAAA"/>
  </w:docVars>
  <w:rsids>
    <w:rsidRoot w:val="00A81393"/>
    <w:rsid w:val="000004CC"/>
    <w:rsid w:val="00006A40"/>
    <w:rsid w:val="00007DC1"/>
    <w:rsid w:val="00014B44"/>
    <w:rsid w:val="00020E68"/>
    <w:rsid w:val="00021805"/>
    <w:rsid w:val="00042414"/>
    <w:rsid w:val="000644A7"/>
    <w:rsid w:val="00067A16"/>
    <w:rsid w:val="00071DB7"/>
    <w:rsid w:val="00075C67"/>
    <w:rsid w:val="0008243C"/>
    <w:rsid w:val="000832FC"/>
    <w:rsid w:val="00084DEC"/>
    <w:rsid w:val="000948C8"/>
    <w:rsid w:val="000C7D41"/>
    <w:rsid w:val="000E62FD"/>
    <w:rsid w:val="000F1408"/>
    <w:rsid w:val="00101400"/>
    <w:rsid w:val="001021A6"/>
    <w:rsid w:val="001028EC"/>
    <w:rsid w:val="00103695"/>
    <w:rsid w:val="00112F4F"/>
    <w:rsid w:val="00133E04"/>
    <w:rsid w:val="00134FFC"/>
    <w:rsid w:val="00137167"/>
    <w:rsid w:val="00150411"/>
    <w:rsid w:val="00153C56"/>
    <w:rsid w:val="001623AF"/>
    <w:rsid w:val="0017447C"/>
    <w:rsid w:val="00174723"/>
    <w:rsid w:val="0018437C"/>
    <w:rsid w:val="001B6846"/>
    <w:rsid w:val="001C0C24"/>
    <w:rsid w:val="001C429B"/>
    <w:rsid w:val="001D681A"/>
    <w:rsid w:val="001E0016"/>
    <w:rsid w:val="00207C6B"/>
    <w:rsid w:val="002101EC"/>
    <w:rsid w:val="00215F78"/>
    <w:rsid w:val="00232023"/>
    <w:rsid w:val="00235754"/>
    <w:rsid w:val="00242E44"/>
    <w:rsid w:val="002503C0"/>
    <w:rsid w:val="00251409"/>
    <w:rsid w:val="002642B5"/>
    <w:rsid w:val="0027252E"/>
    <w:rsid w:val="00283D83"/>
    <w:rsid w:val="00297BA5"/>
    <w:rsid w:val="002A735D"/>
    <w:rsid w:val="002B1ED0"/>
    <w:rsid w:val="002B6977"/>
    <w:rsid w:val="002B6E02"/>
    <w:rsid w:val="002C00F6"/>
    <w:rsid w:val="002E0465"/>
    <w:rsid w:val="00321561"/>
    <w:rsid w:val="00321702"/>
    <w:rsid w:val="00334F01"/>
    <w:rsid w:val="00336017"/>
    <w:rsid w:val="00345BEB"/>
    <w:rsid w:val="00352CAA"/>
    <w:rsid w:val="00352CF5"/>
    <w:rsid w:val="00357441"/>
    <w:rsid w:val="003638A4"/>
    <w:rsid w:val="003746A3"/>
    <w:rsid w:val="00386565"/>
    <w:rsid w:val="00393365"/>
    <w:rsid w:val="00393CB3"/>
    <w:rsid w:val="00396645"/>
    <w:rsid w:val="003C62A1"/>
    <w:rsid w:val="003C7C8D"/>
    <w:rsid w:val="004014FF"/>
    <w:rsid w:val="0042179D"/>
    <w:rsid w:val="004262C9"/>
    <w:rsid w:val="00430E47"/>
    <w:rsid w:val="00433676"/>
    <w:rsid w:val="00436621"/>
    <w:rsid w:val="004369E5"/>
    <w:rsid w:val="00451672"/>
    <w:rsid w:val="00463752"/>
    <w:rsid w:val="00463D69"/>
    <w:rsid w:val="00484272"/>
    <w:rsid w:val="004915D2"/>
    <w:rsid w:val="00492C37"/>
    <w:rsid w:val="00494B3B"/>
    <w:rsid w:val="004A23C3"/>
    <w:rsid w:val="004A4B65"/>
    <w:rsid w:val="004B5BE6"/>
    <w:rsid w:val="004C014A"/>
    <w:rsid w:val="004C4023"/>
    <w:rsid w:val="004C7352"/>
    <w:rsid w:val="004E1C94"/>
    <w:rsid w:val="004E67CE"/>
    <w:rsid w:val="00500ABE"/>
    <w:rsid w:val="00502934"/>
    <w:rsid w:val="00520D2E"/>
    <w:rsid w:val="005238B5"/>
    <w:rsid w:val="00524C8F"/>
    <w:rsid w:val="005266E0"/>
    <w:rsid w:val="00536E6B"/>
    <w:rsid w:val="00541381"/>
    <w:rsid w:val="00572883"/>
    <w:rsid w:val="005922B0"/>
    <w:rsid w:val="005969A1"/>
    <w:rsid w:val="005A32CA"/>
    <w:rsid w:val="005B0849"/>
    <w:rsid w:val="005C737D"/>
    <w:rsid w:val="005C794E"/>
    <w:rsid w:val="005D309F"/>
    <w:rsid w:val="005D3D7A"/>
    <w:rsid w:val="005E0BD1"/>
    <w:rsid w:val="00624C5C"/>
    <w:rsid w:val="00633312"/>
    <w:rsid w:val="00634B9D"/>
    <w:rsid w:val="00637EC8"/>
    <w:rsid w:val="00663281"/>
    <w:rsid w:val="006724CF"/>
    <w:rsid w:val="00677AD0"/>
    <w:rsid w:val="006827F0"/>
    <w:rsid w:val="006A597B"/>
    <w:rsid w:val="006B2BF1"/>
    <w:rsid w:val="006C0C3C"/>
    <w:rsid w:val="006D029E"/>
    <w:rsid w:val="006E7C26"/>
    <w:rsid w:val="006E7D1C"/>
    <w:rsid w:val="006F18D0"/>
    <w:rsid w:val="006F3348"/>
    <w:rsid w:val="007035F4"/>
    <w:rsid w:val="00724C7D"/>
    <w:rsid w:val="007345EE"/>
    <w:rsid w:val="00780D26"/>
    <w:rsid w:val="00791038"/>
    <w:rsid w:val="00792392"/>
    <w:rsid w:val="007A010C"/>
    <w:rsid w:val="007A2754"/>
    <w:rsid w:val="007A4F1F"/>
    <w:rsid w:val="007B072B"/>
    <w:rsid w:val="007B2C4C"/>
    <w:rsid w:val="007C17BC"/>
    <w:rsid w:val="007C3ED2"/>
    <w:rsid w:val="007C6A94"/>
    <w:rsid w:val="007D630C"/>
    <w:rsid w:val="007F5520"/>
    <w:rsid w:val="008014F6"/>
    <w:rsid w:val="0081320A"/>
    <w:rsid w:val="00813B41"/>
    <w:rsid w:val="00823611"/>
    <w:rsid w:val="008272C8"/>
    <w:rsid w:val="00834F3C"/>
    <w:rsid w:val="00851C98"/>
    <w:rsid w:val="00853E05"/>
    <w:rsid w:val="00856A8E"/>
    <w:rsid w:val="00860A33"/>
    <w:rsid w:val="00862391"/>
    <w:rsid w:val="00864661"/>
    <w:rsid w:val="008718B1"/>
    <w:rsid w:val="00883D33"/>
    <w:rsid w:val="00887D09"/>
    <w:rsid w:val="008D2C3C"/>
    <w:rsid w:val="008D3352"/>
    <w:rsid w:val="008E4549"/>
    <w:rsid w:val="00910F67"/>
    <w:rsid w:val="009111BE"/>
    <w:rsid w:val="00914C9F"/>
    <w:rsid w:val="00915976"/>
    <w:rsid w:val="009220A6"/>
    <w:rsid w:val="00950F3E"/>
    <w:rsid w:val="009558CD"/>
    <w:rsid w:val="0096296B"/>
    <w:rsid w:val="009629A6"/>
    <w:rsid w:val="0096790C"/>
    <w:rsid w:val="00976BCB"/>
    <w:rsid w:val="009A255F"/>
    <w:rsid w:val="009A27B3"/>
    <w:rsid w:val="009D1319"/>
    <w:rsid w:val="009D2E66"/>
    <w:rsid w:val="009E43ED"/>
    <w:rsid w:val="00A02103"/>
    <w:rsid w:val="00A2267F"/>
    <w:rsid w:val="00A24A81"/>
    <w:rsid w:val="00A408BA"/>
    <w:rsid w:val="00A506DD"/>
    <w:rsid w:val="00A55D4E"/>
    <w:rsid w:val="00A64C1A"/>
    <w:rsid w:val="00A6768B"/>
    <w:rsid w:val="00A719A7"/>
    <w:rsid w:val="00A72C16"/>
    <w:rsid w:val="00A73EFD"/>
    <w:rsid w:val="00A81393"/>
    <w:rsid w:val="00A923B5"/>
    <w:rsid w:val="00AA33A5"/>
    <w:rsid w:val="00AC4615"/>
    <w:rsid w:val="00AE66EF"/>
    <w:rsid w:val="00AF22F3"/>
    <w:rsid w:val="00AF2ACF"/>
    <w:rsid w:val="00B02E7F"/>
    <w:rsid w:val="00B235D6"/>
    <w:rsid w:val="00B302F8"/>
    <w:rsid w:val="00B35D65"/>
    <w:rsid w:val="00B45E05"/>
    <w:rsid w:val="00B62034"/>
    <w:rsid w:val="00B83687"/>
    <w:rsid w:val="00B96460"/>
    <w:rsid w:val="00B975FF"/>
    <w:rsid w:val="00BB0898"/>
    <w:rsid w:val="00BC37FA"/>
    <w:rsid w:val="00BC43C0"/>
    <w:rsid w:val="00BE6796"/>
    <w:rsid w:val="00BF273B"/>
    <w:rsid w:val="00BF4D83"/>
    <w:rsid w:val="00C024E4"/>
    <w:rsid w:val="00C04F37"/>
    <w:rsid w:val="00C115A4"/>
    <w:rsid w:val="00C15071"/>
    <w:rsid w:val="00C31B85"/>
    <w:rsid w:val="00C473CE"/>
    <w:rsid w:val="00C5150E"/>
    <w:rsid w:val="00C5619A"/>
    <w:rsid w:val="00C66C00"/>
    <w:rsid w:val="00C75695"/>
    <w:rsid w:val="00C8751F"/>
    <w:rsid w:val="00C90323"/>
    <w:rsid w:val="00CA1502"/>
    <w:rsid w:val="00CA4E6D"/>
    <w:rsid w:val="00CD4CF6"/>
    <w:rsid w:val="00CE6F3A"/>
    <w:rsid w:val="00D00C91"/>
    <w:rsid w:val="00D02628"/>
    <w:rsid w:val="00D06753"/>
    <w:rsid w:val="00D078F4"/>
    <w:rsid w:val="00D207D1"/>
    <w:rsid w:val="00D26F4E"/>
    <w:rsid w:val="00D44A81"/>
    <w:rsid w:val="00D45E06"/>
    <w:rsid w:val="00D52912"/>
    <w:rsid w:val="00D8149D"/>
    <w:rsid w:val="00D8724E"/>
    <w:rsid w:val="00D92216"/>
    <w:rsid w:val="00D92D12"/>
    <w:rsid w:val="00D942A4"/>
    <w:rsid w:val="00DA0488"/>
    <w:rsid w:val="00DA4C4C"/>
    <w:rsid w:val="00DA677C"/>
    <w:rsid w:val="00DB0ABA"/>
    <w:rsid w:val="00DB6E54"/>
    <w:rsid w:val="00DC0091"/>
    <w:rsid w:val="00DD78F4"/>
    <w:rsid w:val="00DF242C"/>
    <w:rsid w:val="00E11BBF"/>
    <w:rsid w:val="00E14231"/>
    <w:rsid w:val="00E17252"/>
    <w:rsid w:val="00E32C98"/>
    <w:rsid w:val="00E33CBE"/>
    <w:rsid w:val="00E33F61"/>
    <w:rsid w:val="00E43A01"/>
    <w:rsid w:val="00E6624B"/>
    <w:rsid w:val="00E83555"/>
    <w:rsid w:val="00E84B75"/>
    <w:rsid w:val="00EB2E32"/>
    <w:rsid w:val="00EB4F41"/>
    <w:rsid w:val="00EC0065"/>
    <w:rsid w:val="00EC2CFA"/>
    <w:rsid w:val="00ED6392"/>
    <w:rsid w:val="00EE2E27"/>
    <w:rsid w:val="00EF12DE"/>
    <w:rsid w:val="00EF1B13"/>
    <w:rsid w:val="00EF4955"/>
    <w:rsid w:val="00F02FC3"/>
    <w:rsid w:val="00F03C52"/>
    <w:rsid w:val="00F139A9"/>
    <w:rsid w:val="00F13CF6"/>
    <w:rsid w:val="00F15490"/>
    <w:rsid w:val="00F33A77"/>
    <w:rsid w:val="00F47980"/>
    <w:rsid w:val="00F50D70"/>
    <w:rsid w:val="00F71321"/>
    <w:rsid w:val="00F7444C"/>
    <w:rsid w:val="00F8473E"/>
    <w:rsid w:val="00F87C02"/>
    <w:rsid w:val="00FA3E69"/>
    <w:rsid w:val="00FB7922"/>
    <w:rsid w:val="00FD21A7"/>
    <w:rsid w:val="00FD7D3E"/>
    <w:rsid w:val="00FF549E"/>
    <w:rsid w:val="00FF6F52"/>
    <w:rsid w:val="0324DD70"/>
    <w:rsid w:val="1FE535B1"/>
    <w:rsid w:val="256EB2BB"/>
    <w:rsid w:val="35899025"/>
    <w:rsid w:val="3896D7DE"/>
    <w:rsid w:val="42C846BE"/>
    <w:rsid w:val="51C55B3C"/>
    <w:rsid w:val="573DE2A0"/>
    <w:rsid w:val="5EBB7FA4"/>
    <w:rsid w:val="777A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81001"/>
  <w15:chartTrackingRefBased/>
  <w15:docId w15:val="{3DE66E0F-DF62-4222-8FB9-664D516C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93"/>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251409"/>
    <w:pPr>
      <w:keepNext/>
      <w:keepLines/>
      <w:numPr>
        <w:numId w:val="2"/>
      </w:numPr>
      <w:spacing w:after="32"/>
      <w:ind w:left="10" w:hanging="10"/>
      <w:outlineLvl w:val="0"/>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1393"/>
    <w:pPr>
      <w:jc w:val="center"/>
    </w:pPr>
    <w:rPr>
      <w:b/>
      <w:bCs/>
    </w:rPr>
  </w:style>
  <w:style w:type="character" w:customStyle="1" w:styleId="TitleChar">
    <w:name w:val="Title Char"/>
    <w:basedOn w:val="DefaultParagraphFont"/>
    <w:link w:val="Title"/>
    <w:rsid w:val="00A81393"/>
    <w:rPr>
      <w:rFonts w:ascii="Times New Roman" w:eastAsia="Times New Roman" w:hAnsi="Times New Roman" w:cs="Times New Roman"/>
      <w:b/>
      <w:bCs/>
      <w:sz w:val="24"/>
      <w:szCs w:val="24"/>
    </w:rPr>
  </w:style>
  <w:style w:type="character" w:styleId="Hyperlink">
    <w:name w:val="Hyperlink"/>
    <w:uiPriority w:val="99"/>
    <w:unhideWhenUsed/>
    <w:rsid w:val="00A81393"/>
    <w:rPr>
      <w:color w:val="0000FF"/>
      <w:u w:val="single"/>
    </w:rPr>
  </w:style>
  <w:style w:type="paragraph" w:styleId="ListParagraph">
    <w:name w:val="List Paragraph"/>
    <w:basedOn w:val="Normal"/>
    <w:uiPriority w:val="34"/>
    <w:qFormat/>
    <w:rsid w:val="00A81393"/>
    <w:pPr>
      <w:ind w:left="720"/>
    </w:pPr>
  </w:style>
  <w:style w:type="paragraph" w:styleId="Footer">
    <w:name w:val="footer"/>
    <w:basedOn w:val="Normal"/>
    <w:link w:val="FooterChar"/>
    <w:uiPriority w:val="99"/>
    <w:unhideWhenUsed/>
    <w:rsid w:val="00A81393"/>
    <w:pPr>
      <w:tabs>
        <w:tab w:val="center" w:pos="4680"/>
        <w:tab w:val="right" w:pos="9360"/>
      </w:tabs>
    </w:pPr>
  </w:style>
  <w:style w:type="character" w:customStyle="1" w:styleId="FooterChar">
    <w:name w:val="Footer Char"/>
    <w:basedOn w:val="DefaultParagraphFont"/>
    <w:link w:val="Footer"/>
    <w:uiPriority w:val="99"/>
    <w:rsid w:val="00A813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81393"/>
    <w:rPr>
      <w:sz w:val="16"/>
      <w:szCs w:val="16"/>
    </w:rPr>
  </w:style>
  <w:style w:type="paragraph" w:styleId="CommentText">
    <w:name w:val="annotation text"/>
    <w:basedOn w:val="Normal"/>
    <w:link w:val="CommentTextChar"/>
    <w:uiPriority w:val="99"/>
    <w:unhideWhenUsed/>
    <w:rsid w:val="00A81393"/>
    <w:rPr>
      <w:sz w:val="20"/>
      <w:szCs w:val="20"/>
    </w:rPr>
  </w:style>
  <w:style w:type="character" w:customStyle="1" w:styleId="CommentTextChar">
    <w:name w:val="Comment Text Char"/>
    <w:basedOn w:val="DefaultParagraphFont"/>
    <w:link w:val="CommentText"/>
    <w:uiPriority w:val="99"/>
    <w:rsid w:val="00A81393"/>
    <w:rPr>
      <w:rFonts w:ascii="Times New Roman" w:eastAsia="Times New Roman" w:hAnsi="Times New Roman" w:cs="Times New Roman"/>
      <w:sz w:val="20"/>
      <w:szCs w:val="20"/>
    </w:rPr>
  </w:style>
  <w:style w:type="character" w:styleId="FollowedHyperlink">
    <w:name w:val="FollowedHyperlink"/>
    <w:uiPriority w:val="99"/>
    <w:semiHidden/>
    <w:unhideWhenUsed/>
    <w:rsid w:val="00B45E05"/>
    <w:rPr>
      <w:color w:val="800080"/>
      <w:u w:val="single"/>
    </w:rPr>
  </w:style>
  <w:style w:type="paragraph" w:customStyle="1" w:styleId="Default">
    <w:name w:val="Default"/>
    <w:uiPriority w:val="99"/>
    <w:rsid w:val="00A506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Normal"/>
    <w:rsid w:val="009629A6"/>
    <w:rPr>
      <w:rFonts w:eastAsiaTheme="minorHAnsi"/>
    </w:rPr>
  </w:style>
  <w:style w:type="character" w:styleId="UnresolvedMention">
    <w:name w:val="Unresolved Mention"/>
    <w:basedOn w:val="DefaultParagraphFont"/>
    <w:uiPriority w:val="99"/>
    <w:semiHidden/>
    <w:unhideWhenUsed/>
    <w:rsid w:val="00133E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677C"/>
    <w:rPr>
      <w:b/>
      <w:bCs/>
    </w:rPr>
  </w:style>
  <w:style w:type="character" w:customStyle="1" w:styleId="CommentSubjectChar">
    <w:name w:val="Comment Subject Char"/>
    <w:basedOn w:val="CommentTextChar"/>
    <w:link w:val="CommentSubject"/>
    <w:uiPriority w:val="99"/>
    <w:semiHidden/>
    <w:rsid w:val="00DA677C"/>
    <w:rPr>
      <w:rFonts w:ascii="Times New Roman" w:eastAsia="Times New Roman" w:hAnsi="Times New Roman" w:cs="Times New Roman"/>
      <w:b/>
      <w:bCs/>
      <w:sz w:val="20"/>
      <w:szCs w:val="20"/>
    </w:rPr>
  </w:style>
  <w:style w:type="character" w:styleId="Strong">
    <w:name w:val="Strong"/>
    <w:basedOn w:val="DefaultParagraphFont"/>
    <w:uiPriority w:val="22"/>
    <w:qFormat/>
    <w:rsid w:val="00020E68"/>
    <w:rPr>
      <w:b/>
      <w:bCs/>
    </w:rPr>
  </w:style>
  <w:style w:type="character" w:customStyle="1" w:styleId="Heading1Char">
    <w:name w:val="Heading 1 Char"/>
    <w:basedOn w:val="DefaultParagraphFont"/>
    <w:link w:val="Heading1"/>
    <w:uiPriority w:val="9"/>
    <w:rsid w:val="00251409"/>
    <w:rPr>
      <w:rFonts w:ascii="Calibri" w:eastAsia="Calibri" w:hAnsi="Calibri" w:cs="Calibri"/>
      <w:b/>
      <w:color w:val="000000"/>
      <w:sz w:val="20"/>
    </w:rPr>
  </w:style>
  <w:style w:type="paragraph" w:styleId="NormalWeb">
    <w:name w:val="Normal (Web)"/>
    <w:basedOn w:val="Normal"/>
    <w:uiPriority w:val="99"/>
    <w:unhideWhenUsed/>
    <w:rsid w:val="007C17BC"/>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853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05"/>
    <w:rPr>
      <w:rFonts w:ascii="Segoe UI" w:eastAsia="Times New Roman" w:hAnsi="Segoe UI" w:cs="Segoe UI"/>
      <w:sz w:val="18"/>
      <w:szCs w:val="18"/>
    </w:rPr>
  </w:style>
  <w:style w:type="paragraph" w:styleId="Header">
    <w:name w:val="header"/>
    <w:basedOn w:val="Normal"/>
    <w:link w:val="HeaderChar"/>
    <w:uiPriority w:val="99"/>
    <w:semiHidden/>
    <w:unhideWhenUsed/>
    <w:rsid w:val="00F13CF6"/>
    <w:pPr>
      <w:tabs>
        <w:tab w:val="center" w:pos="4680"/>
        <w:tab w:val="right" w:pos="9360"/>
      </w:tabs>
    </w:pPr>
  </w:style>
  <w:style w:type="character" w:customStyle="1" w:styleId="HeaderChar">
    <w:name w:val="Header Char"/>
    <w:basedOn w:val="DefaultParagraphFont"/>
    <w:link w:val="Header"/>
    <w:uiPriority w:val="99"/>
    <w:semiHidden/>
    <w:rsid w:val="00F13CF6"/>
    <w:rPr>
      <w:rFonts w:ascii="Times New Roman" w:eastAsia="Times New Roman" w:hAnsi="Times New Roman" w:cs="Times New Roman"/>
      <w:sz w:val="24"/>
      <w:szCs w:val="24"/>
    </w:rPr>
  </w:style>
  <w:style w:type="paragraph" w:customStyle="1" w:styleId="p1">
    <w:name w:val="p1"/>
    <w:basedOn w:val="Normal"/>
    <w:rsid w:val="00F13CF6"/>
    <w:pPr>
      <w:spacing w:before="240" w:after="75"/>
    </w:pPr>
    <w:rPr>
      <w:rFonts w:ascii="System Font" w:eastAsiaTheme="minorEastAsia" w:hAnsi="System Font"/>
      <w:sz w:val="18"/>
      <w:szCs w:val="18"/>
    </w:rPr>
  </w:style>
  <w:style w:type="paragraph" w:customStyle="1" w:styleId="p2">
    <w:name w:val="p2"/>
    <w:basedOn w:val="Normal"/>
    <w:rsid w:val="00F13CF6"/>
    <w:rPr>
      <w:rFonts w:ascii="System Font" w:eastAsiaTheme="minorEastAsia" w:hAnsi="System Font"/>
      <w:sz w:val="18"/>
      <w:szCs w:val="18"/>
    </w:rPr>
  </w:style>
  <w:style w:type="paragraph" w:customStyle="1" w:styleId="p3">
    <w:name w:val="p3"/>
    <w:basedOn w:val="Normal"/>
    <w:rsid w:val="00F13CF6"/>
    <w:rPr>
      <w:rFonts w:ascii="System Font" w:eastAsiaTheme="minorEastAsia" w:hAnsi="System Font"/>
      <w:sz w:val="18"/>
      <w:szCs w:val="18"/>
    </w:rPr>
  </w:style>
  <w:style w:type="character" w:customStyle="1" w:styleId="s1">
    <w:name w:val="s1"/>
    <w:basedOn w:val="DefaultParagraphFont"/>
    <w:rsid w:val="00F13CF6"/>
    <w:rPr>
      <w:rFonts w:ascii=".SFUI-Semibold" w:hAnsi=".SFUI-Semibold" w:hint="default"/>
      <w:b/>
      <w:bCs/>
      <w:i w:val="0"/>
      <w:iCs w:val="0"/>
      <w:sz w:val="18"/>
      <w:szCs w:val="18"/>
    </w:rPr>
  </w:style>
  <w:style w:type="character" w:customStyle="1" w:styleId="s2">
    <w:name w:val="s2"/>
    <w:basedOn w:val="DefaultParagraphFont"/>
    <w:rsid w:val="00F13CF6"/>
    <w:rPr>
      <w:rFonts w:ascii=".SFUI-Regular" w:hAnsi=".SFUI-Regular" w:hint="default"/>
      <w:b w:val="0"/>
      <w:bCs w:val="0"/>
      <w:i w:val="0"/>
      <w:iCs w:val="0"/>
      <w:sz w:val="18"/>
      <w:szCs w:val="18"/>
    </w:rPr>
  </w:style>
  <w:style w:type="character" w:customStyle="1" w:styleId="apple-converted-space">
    <w:name w:val="apple-converted-space"/>
    <w:basedOn w:val="DefaultParagraphFont"/>
    <w:rsid w:val="00F1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6093">
      <w:bodyDiv w:val="1"/>
      <w:marLeft w:val="0"/>
      <w:marRight w:val="0"/>
      <w:marTop w:val="0"/>
      <w:marBottom w:val="0"/>
      <w:divBdr>
        <w:top w:val="none" w:sz="0" w:space="0" w:color="auto"/>
        <w:left w:val="none" w:sz="0" w:space="0" w:color="auto"/>
        <w:bottom w:val="none" w:sz="0" w:space="0" w:color="auto"/>
        <w:right w:val="none" w:sz="0" w:space="0" w:color="auto"/>
      </w:divBdr>
    </w:div>
    <w:div w:id="78645126">
      <w:bodyDiv w:val="1"/>
      <w:marLeft w:val="0"/>
      <w:marRight w:val="0"/>
      <w:marTop w:val="0"/>
      <w:marBottom w:val="0"/>
      <w:divBdr>
        <w:top w:val="none" w:sz="0" w:space="0" w:color="auto"/>
        <w:left w:val="none" w:sz="0" w:space="0" w:color="auto"/>
        <w:bottom w:val="none" w:sz="0" w:space="0" w:color="auto"/>
        <w:right w:val="none" w:sz="0" w:space="0" w:color="auto"/>
      </w:divBdr>
    </w:div>
    <w:div w:id="88084404">
      <w:bodyDiv w:val="1"/>
      <w:marLeft w:val="0"/>
      <w:marRight w:val="0"/>
      <w:marTop w:val="0"/>
      <w:marBottom w:val="0"/>
      <w:divBdr>
        <w:top w:val="none" w:sz="0" w:space="0" w:color="auto"/>
        <w:left w:val="none" w:sz="0" w:space="0" w:color="auto"/>
        <w:bottom w:val="none" w:sz="0" w:space="0" w:color="auto"/>
        <w:right w:val="none" w:sz="0" w:space="0" w:color="auto"/>
      </w:divBdr>
    </w:div>
    <w:div w:id="158468474">
      <w:bodyDiv w:val="1"/>
      <w:marLeft w:val="0"/>
      <w:marRight w:val="0"/>
      <w:marTop w:val="0"/>
      <w:marBottom w:val="0"/>
      <w:divBdr>
        <w:top w:val="none" w:sz="0" w:space="0" w:color="auto"/>
        <w:left w:val="none" w:sz="0" w:space="0" w:color="auto"/>
        <w:bottom w:val="none" w:sz="0" w:space="0" w:color="auto"/>
        <w:right w:val="none" w:sz="0" w:space="0" w:color="auto"/>
      </w:divBdr>
    </w:div>
    <w:div w:id="210074351">
      <w:bodyDiv w:val="1"/>
      <w:marLeft w:val="0"/>
      <w:marRight w:val="0"/>
      <w:marTop w:val="0"/>
      <w:marBottom w:val="0"/>
      <w:divBdr>
        <w:top w:val="none" w:sz="0" w:space="0" w:color="auto"/>
        <w:left w:val="none" w:sz="0" w:space="0" w:color="auto"/>
        <w:bottom w:val="none" w:sz="0" w:space="0" w:color="auto"/>
        <w:right w:val="none" w:sz="0" w:space="0" w:color="auto"/>
      </w:divBdr>
    </w:div>
    <w:div w:id="246110728">
      <w:bodyDiv w:val="1"/>
      <w:marLeft w:val="0"/>
      <w:marRight w:val="0"/>
      <w:marTop w:val="0"/>
      <w:marBottom w:val="0"/>
      <w:divBdr>
        <w:top w:val="none" w:sz="0" w:space="0" w:color="auto"/>
        <w:left w:val="none" w:sz="0" w:space="0" w:color="auto"/>
        <w:bottom w:val="none" w:sz="0" w:space="0" w:color="auto"/>
        <w:right w:val="none" w:sz="0" w:space="0" w:color="auto"/>
      </w:divBdr>
    </w:div>
    <w:div w:id="247423042">
      <w:bodyDiv w:val="1"/>
      <w:marLeft w:val="0"/>
      <w:marRight w:val="0"/>
      <w:marTop w:val="0"/>
      <w:marBottom w:val="0"/>
      <w:divBdr>
        <w:top w:val="none" w:sz="0" w:space="0" w:color="auto"/>
        <w:left w:val="none" w:sz="0" w:space="0" w:color="auto"/>
        <w:bottom w:val="none" w:sz="0" w:space="0" w:color="auto"/>
        <w:right w:val="none" w:sz="0" w:space="0" w:color="auto"/>
      </w:divBdr>
    </w:div>
    <w:div w:id="255481009">
      <w:bodyDiv w:val="1"/>
      <w:marLeft w:val="0"/>
      <w:marRight w:val="0"/>
      <w:marTop w:val="0"/>
      <w:marBottom w:val="0"/>
      <w:divBdr>
        <w:top w:val="none" w:sz="0" w:space="0" w:color="auto"/>
        <w:left w:val="none" w:sz="0" w:space="0" w:color="auto"/>
        <w:bottom w:val="none" w:sz="0" w:space="0" w:color="auto"/>
        <w:right w:val="none" w:sz="0" w:space="0" w:color="auto"/>
      </w:divBdr>
    </w:div>
    <w:div w:id="345716615">
      <w:bodyDiv w:val="1"/>
      <w:marLeft w:val="0"/>
      <w:marRight w:val="0"/>
      <w:marTop w:val="0"/>
      <w:marBottom w:val="0"/>
      <w:divBdr>
        <w:top w:val="none" w:sz="0" w:space="0" w:color="auto"/>
        <w:left w:val="none" w:sz="0" w:space="0" w:color="auto"/>
        <w:bottom w:val="none" w:sz="0" w:space="0" w:color="auto"/>
        <w:right w:val="none" w:sz="0" w:space="0" w:color="auto"/>
      </w:divBdr>
    </w:div>
    <w:div w:id="354961045">
      <w:bodyDiv w:val="1"/>
      <w:marLeft w:val="0"/>
      <w:marRight w:val="0"/>
      <w:marTop w:val="0"/>
      <w:marBottom w:val="0"/>
      <w:divBdr>
        <w:top w:val="none" w:sz="0" w:space="0" w:color="auto"/>
        <w:left w:val="none" w:sz="0" w:space="0" w:color="auto"/>
        <w:bottom w:val="none" w:sz="0" w:space="0" w:color="auto"/>
        <w:right w:val="none" w:sz="0" w:space="0" w:color="auto"/>
      </w:divBdr>
    </w:div>
    <w:div w:id="406147334">
      <w:bodyDiv w:val="1"/>
      <w:marLeft w:val="0"/>
      <w:marRight w:val="0"/>
      <w:marTop w:val="0"/>
      <w:marBottom w:val="0"/>
      <w:divBdr>
        <w:top w:val="none" w:sz="0" w:space="0" w:color="auto"/>
        <w:left w:val="none" w:sz="0" w:space="0" w:color="auto"/>
        <w:bottom w:val="none" w:sz="0" w:space="0" w:color="auto"/>
        <w:right w:val="none" w:sz="0" w:space="0" w:color="auto"/>
      </w:divBdr>
    </w:div>
    <w:div w:id="490562778">
      <w:bodyDiv w:val="1"/>
      <w:marLeft w:val="0"/>
      <w:marRight w:val="0"/>
      <w:marTop w:val="0"/>
      <w:marBottom w:val="0"/>
      <w:divBdr>
        <w:top w:val="none" w:sz="0" w:space="0" w:color="auto"/>
        <w:left w:val="none" w:sz="0" w:space="0" w:color="auto"/>
        <w:bottom w:val="none" w:sz="0" w:space="0" w:color="auto"/>
        <w:right w:val="none" w:sz="0" w:space="0" w:color="auto"/>
      </w:divBdr>
    </w:div>
    <w:div w:id="540217012">
      <w:bodyDiv w:val="1"/>
      <w:marLeft w:val="0"/>
      <w:marRight w:val="0"/>
      <w:marTop w:val="0"/>
      <w:marBottom w:val="0"/>
      <w:divBdr>
        <w:top w:val="none" w:sz="0" w:space="0" w:color="auto"/>
        <w:left w:val="none" w:sz="0" w:space="0" w:color="auto"/>
        <w:bottom w:val="none" w:sz="0" w:space="0" w:color="auto"/>
        <w:right w:val="none" w:sz="0" w:space="0" w:color="auto"/>
      </w:divBdr>
    </w:div>
    <w:div w:id="640619691">
      <w:bodyDiv w:val="1"/>
      <w:marLeft w:val="0"/>
      <w:marRight w:val="0"/>
      <w:marTop w:val="0"/>
      <w:marBottom w:val="0"/>
      <w:divBdr>
        <w:top w:val="none" w:sz="0" w:space="0" w:color="auto"/>
        <w:left w:val="none" w:sz="0" w:space="0" w:color="auto"/>
        <w:bottom w:val="none" w:sz="0" w:space="0" w:color="auto"/>
        <w:right w:val="none" w:sz="0" w:space="0" w:color="auto"/>
      </w:divBdr>
    </w:div>
    <w:div w:id="743793065">
      <w:bodyDiv w:val="1"/>
      <w:marLeft w:val="0"/>
      <w:marRight w:val="0"/>
      <w:marTop w:val="0"/>
      <w:marBottom w:val="0"/>
      <w:divBdr>
        <w:top w:val="none" w:sz="0" w:space="0" w:color="auto"/>
        <w:left w:val="none" w:sz="0" w:space="0" w:color="auto"/>
        <w:bottom w:val="none" w:sz="0" w:space="0" w:color="auto"/>
        <w:right w:val="none" w:sz="0" w:space="0" w:color="auto"/>
      </w:divBdr>
    </w:div>
    <w:div w:id="843282438">
      <w:bodyDiv w:val="1"/>
      <w:marLeft w:val="0"/>
      <w:marRight w:val="0"/>
      <w:marTop w:val="0"/>
      <w:marBottom w:val="0"/>
      <w:divBdr>
        <w:top w:val="none" w:sz="0" w:space="0" w:color="auto"/>
        <w:left w:val="none" w:sz="0" w:space="0" w:color="auto"/>
        <w:bottom w:val="none" w:sz="0" w:space="0" w:color="auto"/>
        <w:right w:val="none" w:sz="0" w:space="0" w:color="auto"/>
      </w:divBdr>
    </w:div>
    <w:div w:id="914629549">
      <w:bodyDiv w:val="1"/>
      <w:marLeft w:val="0"/>
      <w:marRight w:val="0"/>
      <w:marTop w:val="0"/>
      <w:marBottom w:val="0"/>
      <w:divBdr>
        <w:top w:val="none" w:sz="0" w:space="0" w:color="auto"/>
        <w:left w:val="none" w:sz="0" w:space="0" w:color="auto"/>
        <w:bottom w:val="none" w:sz="0" w:space="0" w:color="auto"/>
        <w:right w:val="none" w:sz="0" w:space="0" w:color="auto"/>
      </w:divBdr>
    </w:div>
    <w:div w:id="980499786">
      <w:bodyDiv w:val="1"/>
      <w:marLeft w:val="0"/>
      <w:marRight w:val="0"/>
      <w:marTop w:val="0"/>
      <w:marBottom w:val="0"/>
      <w:divBdr>
        <w:top w:val="none" w:sz="0" w:space="0" w:color="auto"/>
        <w:left w:val="none" w:sz="0" w:space="0" w:color="auto"/>
        <w:bottom w:val="none" w:sz="0" w:space="0" w:color="auto"/>
        <w:right w:val="none" w:sz="0" w:space="0" w:color="auto"/>
      </w:divBdr>
    </w:div>
    <w:div w:id="1024089979">
      <w:bodyDiv w:val="1"/>
      <w:marLeft w:val="0"/>
      <w:marRight w:val="0"/>
      <w:marTop w:val="0"/>
      <w:marBottom w:val="0"/>
      <w:divBdr>
        <w:top w:val="none" w:sz="0" w:space="0" w:color="auto"/>
        <w:left w:val="none" w:sz="0" w:space="0" w:color="auto"/>
        <w:bottom w:val="none" w:sz="0" w:space="0" w:color="auto"/>
        <w:right w:val="none" w:sz="0" w:space="0" w:color="auto"/>
      </w:divBdr>
    </w:div>
    <w:div w:id="1184246061">
      <w:bodyDiv w:val="1"/>
      <w:marLeft w:val="0"/>
      <w:marRight w:val="0"/>
      <w:marTop w:val="0"/>
      <w:marBottom w:val="0"/>
      <w:divBdr>
        <w:top w:val="none" w:sz="0" w:space="0" w:color="auto"/>
        <w:left w:val="none" w:sz="0" w:space="0" w:color="auto"/>
        <w:bottom w:val="none" w:sz="0" w:space="0" w:color="auto"/>
        <w:right w:val="none" w:sz="0" w:space="0" w:color="auto"/>
      </w:divBdr>
    </w:div>
    <w:div w:id="1189952802">
      <w:bodyDiv w:val="1"/>
      <w:marLeft w:val="0"/>
      <w:marRight w:val="0"/>
      <w:marTop w:val="0"/>
      <w:marBottom w:val="0"/>
      <w:divBdr>
        <w:top w:val="none" w:sz="0" w:space="0" w:color="auto"/>
        <w:left w:val="none" w:sz="0" w:space="0" w:color="auto"/>
        <w:bottom w:val="none" w:sz="0" w:space="0" w:color="auto"/>
        <w:right w:val="none" w:sz="0" w:space="0" w:color="auto"/>
      </w:divBdr>
      <w:divsChild>
        <w:div w:id="597063961">
          <w:marLeft w:val="0"/>
          <w:marRight w:val="0"/>
          <w:marTop w:val="0"/>
          <w:marBottom w:val="0"/>
          <w:divBdr>
            <w:top w:val="none" w:sz="0" w:space="0" w:color="auto"/>
            <w:left w:val="none" w:sz="0" w:space="0" w:color="auto"/>
            <w:bottom w:val="none" w:sz="0" w:space="0" w:color="auto"/>
            <w:right w:val="none" w:sz="0" w:space="0" w:color="auto"/>
          </w:divBdr>
        </w:div>
        <w:div w:id="198248740">
          <w:marLeft w:val="0"/>
          <w:marRight w:val="0"/>
          <w:marTop w:val="0"/>
          <w:marBottom w:val="0"/>
          <w:divBdr>
            <w:top w:val="none" w:sz="0" w:space="0" w:color="auto"/>
            <w:left w:val="none" w:sz="0" w:space="0" w:color="auto"/>
            <w:bottom w:val="none" w:sz="0" w:space="0" w:color="auto"/>
            <w:right w:val="none" w:sz="0" w:space="0" w:color="auto"/>
          </w:divBdr>
          <w:divsChild>
            <w:div w:id="16947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3821">
      <w:bodyDiv w:val="1"/>
      <w:marLeft w:val="0"/>
      <w:marRight w:val="0"/>
      <w:marTop w:val="0"/>
      <w:marBottom w:val="0"/>
      <w:divBdr>
        <w:top w:val="none" w:sz="0" w:space="0" w:color="auto"/>
        <w:left w:val="none" w:sz="0" w:space="0" w:color="auto"/>
        <w:bottom w:val="none" w:sz="0" w:space="0" w:color="auto"/>
        <w:right w:val="none" w:sz="0" w:space="0" w:color="auto"/>
      </w:divBdr>
    </w:div>
    <w:div w:id="1374233954">
      <w:bodyDiv w:val="1"/>
      <w:marLeft w:val="0"/>
      <w:marRight w:val="0"/>
      <w:marTop w:val="0"/>
      <w:marBottom w:val="0"/>
      <w:divBdr>
        <w:top w:val="none" w:sz="0" w:space="0" w:color="auto"/>
        <w:left w:val="none" w:sz="0" w:space="0" w:color="auto"/>
        <w:bottom w:val="none" w:sz="0" w:space="0" w:color="auto"/>
        <w:right w:val="none" w:sz="0" w:space="0" w:color="auto"/>
      </w:divBdr>
    </w:div>
    <w:div w:id="1498840601">
      <w:bodyDiv w:val="1"/>
      <w:marLeft w:val="0"/>
      <w:marRight w:val="0"/>
      <w:marTop w:val="0"/>
      <w:marBottom w:val="0"/>
      <w:divBdr>
        <w:top w:val="none" w:sz="0" w:space="0" w:color="auto"/>
        <w:left w:val="none" w:sz="0" w:space="0" w:color="auto"/>
        <w:bottom w:val="none" w:sz="0" w:space="0" w:color="auto"/>
        <w:right w:val="none" w:sz="0" w:space="0" w:color="auto"/>
      </w:divBdr>
    </w:div>
    <w:div w:id="1561550602">
      <w:bodyDiv w:val="1"/>
      <w:marLeft w:val="0"/>
      <w:marRight w:val="0"/>
      <w:marTop w:val="0"/>
      <w:marBottom w:val="0"/>
      <w:divBdr>
        <w:top w:val="none" w:sz="0" w:space="0" w:color="auto"/>
        <w:left w:val="none" w:sz="0" w:space="0" w:color="auto"/>
        <w:bottom w:val="none" w:sz="0" w:space="0" w:color="auto"/>
        <w:right w:val="none" w:sz="0" w:space="0" w:color="auto"/>
      </w:divBdr>
    </w:div>
    <w:div w:id="1705860025">
      <w:bodyDiv w:val="1"/>
      <w:marLeft w:val="0"/>
      <w:marRight w:val="0"/>
      <w:marTop w:val="0"/>
      <w:marBottom w:val="0"/>
      <w:divBdr>
        <w:top w:val="none" w:sz="0" w:space="0" w:color="auto"/>
        <w:left w:val="none" w:sz="0" w:space="0" w:color="auto"/>
        <w:bottom w:val="none" w:sz="0" w:space="0" w:color="auto"/>
        <w:right w:val="none" w:sz="0" w:space="0" w:color="auto"/>
      </w:divBdr>
    </w:div>
    <w:div w:id="1833451988">
      <w:bodyDiv w:val="1"/>
      <w:marLeft w:val="0"/>
      <w:marRight w:val="0"/>
      <w:marTop w:val="0"/>
      <w:marBottom w:val="0"/>
      <w:divBdr>
        <w:top w:val="none" w:sz="0" w:space="0" w:color="auto"/>
        <w:left w:val="none" w:sz="0" w:space="0" w:color="auto"/>
        <w:bottom w:val="none" w:sz="0" w:space="0" w:color="auto"/>
        <w:right w:val="none" w:sz="0" w:space="0" w:color="auto"/>
      </w:divBdr>
    </w:div>
    <w:div w:id="1835100405">
      <w:bodyDiv w:val="1"/>
      <w:marLeft w:val="0"/>
      <w:marRight w:val="0"/>
      <w:marTop w:val="0"/>
      <w:marBottom w:val="0"/>
      <w:divBdr>
        <w:top w:val="none" w:sz="0" w:space="0" w:color="auto"/>
        <w:left w:val="none" w:sz="0" w:space="0" w:color="auto"/>
        <w:bottom w:val="none" w:sz="0" w:space="0" w:color="auto"/>
        <w:right w:val="none" w:sz="0" w:space="0" w:color="auto"/>
      </w:divBdr>
    </w:div>
    <w:div w:id="1916042338">
      <w:bodyDiv w:val="1"/>
      <w:marLeft w:val="0"/>
      <w:marRight w:val="0"/>
      <w:marTop w:val="0"/>
      <w:marBottom w:val="0"/>
      <w:divBdr>
        <w:top w:val="none" w:sz="0" w:space="0" w:color="auto"/>
        <w:left w:val="none" w:sz="0" w:space="0" w:color="auto"/>
        <w:bottom w:val="none" w:sz="0" w:space="0" w:color="auto"/>
        <w:right w:val="none" w:sz="0" w:space="0" w:color="auto"/>
      </w:divBdr>
    </w:div>
    <w:div w:id="1932204522">
      <w:bodyDiv w:val="1"/>
      <w:marLeft w:val="0"/>
      <w:marRight w:val="0"/>
      <w:marTop w:val="0"/>
      <w:marBottom w:val="0"/>
      <w:divBdr>
        <w:top w:val="none" w:sz="0" w:space="0" w:color="auto"/>
        <w:left w:val="none" w:sz="0" w:space="0" w:color="auto"/>
        <w:bottom w:val="none" w:sz="0" w:space="0" w:color="auto"/>
        <w:right w:val="none" w:sz="0" w:space="0" w:color="auto"/>
      </w:divBdr>
    </w:div>
    <w:div w:id="2005622382">
      <w:bodyDiv w:val="1"/>
      <w:marLeft w:val="0"/>
      <w:marRight w:val="0"/>
      <w:marTop w:val="0"/>
      <w:marBottom w:val="0"/>
      <w:divBdr>
        <w:top w:val="none" w:sz="0" w:space="0" w:color="auto"/>
        <w:left w:val="none" w:sz="0" w:space="0" w:color="auto"/>
        <w:bottom w:val="none" w:sz="0" w:space="0" w:color="auto"/>
        <w:right w:val="none" w:sz="0" w:space="0" w:color="auto"/>
      </w:divBdr>
    </w:div>
    <w:div w:id="20369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2442</Characters>
  <Application>Microsoft Office Word</Application>
  <DocSecurity>0</DocSecurity>
  <Lines>97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Villanueva,Idalis</dc:creator>
  <cp:keywords/>
  <dc:description/>
  <cp:lastModifiedBy>Jayasekaran,Sarah Rajkumari</cp:lastModifiedBy>
  <cp:revision>6</cp:revision>
  <dcterms:created xsi:type="dcterms:W3CDTF">2024-03-14T13:23:00Z</dcterms:created>
  <dcterms:modified xsi:type="dcterms:W3CDTF">2024-03-21T15:20:00Z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b3d2840b0a9971ed43ed14084023f253ead958e26c29163cfe31d7dbd9db9baf</vt:lpwstr>
  </property>
</Properties>
</file>