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B9F0E" w14:textId="25F37586" w:rsidR="009C2BCA" w:rsidRDefault="00B73C21" w:rsidP="706E38D3">
      <w:pPr>
        <w:pStyle w:val="Title"/>
        <w:spacing w:after="160" w:line="259" w:lineRule="auto"/>
      </w:pPr>
      <w:r>
        <w:t>WIED Teleconference Agenda</w:t>
      </w:r>
    </w:p>
    <w:p w14:paraId="668A0D07" w14:textId="521EA4EE" w:rsidR="002B18A8" w:rsidRDefault="00A618EA" w:rsidP="00E36C7E">
      <w:pPr>
        <w:pStyle w:val="Title"/>
        <w:spacing w:after="160" w:line="259" w:lineRule="auto"/>
      </w:pPr>
      <w:r>
        <w:t>December 8</w:t>
      </w:r>
      <w:r w:rsidR="00E36C7E">
        <w:t>, 2017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8640"/>
      </w:tblGrid>
      <w:tr w:rsidR="009C2BCA" w:rsidRPr="00716E3B" w14:paraId="15DADE67" w14:textId="77777777" w:rsidTr="009C2BC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ED90DA" w14:textId="4C425CFC" w:rsidR="009C2BCA" w:rsidRPr="00716E3B" w:rsidRDefault="009C2BCA" w:rsidP="009C2BCA">
            <w:pPr>
              <w:framePr w:hSpace="30" w:wrap="around" w:vAnchor="text" w:hAnchor="text" w:y="1"/>
              <w:rPr>
                <w:color w:val="4D4D4D"/>
              </w:rPr>
            </w:pPr>
          </w:p>
        </w:tc>
      </w:tr>
      <w:tr w:rsidR="00ED504F" w:rsidRPr="00716E3B" w14:paraId="3DDC032C" w14:textId="77777777" w:rsidTr="009C2BC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90961F" w14:textId="77777777" w:rsidR="009C2BCA" w:rsidRPr="00FC24CF" w:rsidRDefault="009C2BCA" w:rsidP="009C2BCA">
            <w:pPr>
              <w:framePr w:hSpace="30" w:wrap="around" w:vAnchor="text" w:hAnchor="text" w:y="1"/>
              <w:rPr>
                <w:b/>
                <w:color w:val="000000" w:themeColor="text1"/>
              </w:rPr>
            </w:pPr>
            <w:r w:rsidRPr="00FC24CF">
              <w:rPr>
                <w:b/>
                <w:color w:val="000000" w:themeColor="text1"/>
              </w:rPr>
              <w:t xml:space="preserve">2:30 pm  |  Eastern Daylight Time (New York, GMT-04:00)  |  1 hr </w:t>
            </w:r>
          </w:p>
        </w:tc>
      </w:tr>
    </w:tbl>
    <w:p w14:paraId="637D4004" w14:textId="536C2663" w:rsidR="007173FC" w:rsidRDefault="002F166D" w:rsidP="005F7753">
      <w:pPr>
        <w:framePr w:hSpace="30" w:wrap="around" w:vAnchor="text" w:hAnchor="text" w:y="1"/>
      </w:pPr>
      <w:r w:rsidRPr="00A618EA">
        <w:rPr>
          <w:rStyle w:val="gmail-il"/>
          <w:highlight w:val="yellow"/>
        </w:rPr>
        <w:t>Dial</w:t>
      </w:r>
      <w:r w:rsidRPr="00A618EA">
        <w:rPr>
          <w:highlight w:val="yellow"/>
        </w:rPr>
        <w:t xml:space="preserve"> </w:t>
      </w:r>
      <w:r w:rsidRPr="00A618EA">
        <w:rPr>
          <w:rStyle w:val="gmail-il"/>
          <w:highlight w:val="yellow"/>
        </w:rPr>
        <w:t>In</w:t>
      </w:r>
      <w:r w:rsidRPr="00A618EA">
        <w:rPr>
          <w:highlight w:val="yellow"/>
        </w:rPr>
        <w:t xml:space="preserve">: </w:t>
      </w:r>
      <w:hyperlink r:id="rId7" w:tgtFrame="_blank" w:history="1">
        <w:r w:rsidRPr="00A618EA">
          <w:rPr>
            <w:rStyle w:val="Hyperlink"/>
            <w:highlight w:val="yellow"/>
          </w:rPr>
          <w:t>208-426-7347</w:t>
        </w:r>
      </w:hyperlink>
      <w:r w:rsidRPr="00A618EA">
        <w:rPr>
          <w:highlight w:val="yellow"/>
        </w:rPr>
        <w:t xml:space="preserve"> PIN: 248924</w:t>
      </w:r>
    </w:p>
    <w:p w14:paraId="33938297" w14:textId="77777777" w:rsidR="005F7753" w:rsidRPr="00ED504F" w:rsidRDefault="005F7753" w:rsidP="005F7753">
      <w:pPr>
        <w:framePr w:hSpace="30" w:wrap="around" w:vAnchor="text" w:hAnchor="text" w:y="1"/>
        <w:rPr>
          <w:vanish/>
          <w:color w:val="000000" w:themeColor="text1"/>
        </w:rPr>
      </w:pPr>
    </w:p>
    <w:p w14:paraId="170AAE87" w14:textId="3B726FB3" w:rsidR="00D457EF" w:rsidRPr="00D457EF" w:rsidRDefault="00D457EF" w:rsidP="003E5152">
      <w:pPr>
        <w:rPr>
          <w:color w:val="C00000"/>
        </w:rPr>
      </w:pPr>
      <w:r w:rsidRPr="00D457EF">
        <w:rPr>
          <w:color w:val="C00000"/>
        </w:rPr>
        <w:t xml:space="preserve">Present: Sukumaran, Beena; Brian Kirkmeyer , </w:t>
      </w:r>
      <w:r w:rsidR="003E5152" w:rsidRPr="00D457EF">
        <w:rPr>
          <w:color w:val="C00000"/>
        </w:rPr>
        <w:t>Janet Callahan,</w:t>
      </w:r>
      <w:r w:rsidR="003E5152">
        <w:rPr>
          <w:color w:val="C00000"/>
        </w:rPr>
        <w:t xml:space="preserve"> </w:t>
      </w:r>
      <w:r w:rsidR="003E5152" w:rsidRPr="00D457EF">
        <w:rPr>
          <w:color w:val="C00000"/>
        </w:rPr>
        <w:t>Jenahvive Morgan</w:t>
      </w:r>
      <w:r w:rsidR="003E5152">
        <w:rPr>
          <w:color w:val="C00000"/>
        </w:rPr>
        <w:t xml:space="preserve">, </w:t>
      </w:r>
      <w:r w:rsidR="003E5152" w:rsidRPr="00D457EF">
        <w:rPr>
          <w:color w:val="C00000"/>
        </w:rPr>
        <w:t xml:space="preserve"> Claire McCullough,</w:t>
      </w:r>
      <w:r w:rsidR="003E5152">
        <w:rPr>
          <w:color w:val="C00000"/>
        </w:rPr>
        <w:t xml:space="preserve"> </w:t>
      </w:r>
      <w:r w:rsidRPr="00D457EF">
        <w:rPr>
          <w:color w:val="C00000"/>
        </w:rPr>
        <w:t xml:space="preserve">Rachelle Reisberg, Malini Natarajarathinam, </w:t>
      </w:r>
    </w:p>
    <w:p w14:paraId="0FD6377B" w14:textId="77777777" w:rsidR="00D457EF" w:rsidRPr="00D457EF" w:rsidRDefault="00D457EF" w:rsidP="00D457EF">
      <w:pPr>
        <w:rPr>
          <w:color w:val="C00000"/>
        </w:rPr>
      </w:pPr>
    </w:p>
    <w:p w14:paraId="5BCFB50E" w14:textId="77777777" w:rsidR="00A1544D" w:rsidRPr="00D457EF" w:rsidRDefault="00A1544D" w:rsidP="00A1544D">
      <w:pPr>
        <w:rPr>
          <w:color w:val="C00000"/>
        </w:rPr>
      </w:pPr>
      <w:r>
        <w:rPr>
          <w:color w:val="C00000"/>
        </w:rPr>
        <w:t xml:space="preserve">Absent: Sandra Eksioglu, </w:t>
      </w:r>
      <w:r w:rsidRPr="00D457EF">
        <w:rPr>
          <w:color w:val="C00000"/>
        </w:rPr>
        <w:t>Lily Gossage, Beth Holloway, Barbara Bernal, Debra Friedrichsen , Jodi Prosise,</w:t>
      </w:r>
    </w:p>
    <w:p w14:paraId="08C1E59F" w14:textId="2026F3C9" w:rsidR="00971FE7" w:rsidRDefault="00971FE7"/>
    <w:p w14:paraId="416B5638" w14:textId="4DDE8A74" w:rsidR="00D115BA" w:rsidRDefault="00D115BA">
      <w:r>
        <w:t xml:space="preserve">Minutes to be taken by </w:t>
      </w:r>
      <w:r w:rsidR="00405051">
        <w:t>Malini</w:t>
      </w:r>
    </w:p>
    <w:p w14:paraId="099063EB" w14:textId="77777777" w:rsidR="00D115BA" w:rsidRDefault="00D115BA"/>
    <w:p w14:paraId="66AADDF3" w14:textId="1DAFC40B" w:rsidR="00DE599C" w:rsidRDefault="00971FE7" w:rsidP="009C2BCA">
      <w:pPr>
        <w:numPr>
          <w:ilvl w:val="0"/>
          <w:numId w:val="2"/>
        </w:numPr>
      </w:pPr>
      <w:r>
        <w:t xml:space="preserve">Approval of minutes from </w:t>
      </w:r>
      <w:r w:rsidR="00A618EA">
        <w:t>November</w:t>
      </w:r>
      <w:r w:rsidR="00B07939">
        <w:t xml:space="preserve"> </w:t>
      </w:r>
      <w:r>
        <w:t>teleconference</w:t>
      </w:r>
      <w:r w:rsidR="00A067DF">
        <w:t>.</w:t>
      </w:r>
      <w:r w:rsidR="002F166D">
        <w:t xml:space="preserve"> </w:t>
      </w:r>
      <w:r w:rsidR="00A067DF">
        <w:t xml:space="preserve">Minutes are </w:t>
      </w:r>
      <w:r w:rsidR="00405051">
        <w:t>i</w:t>
      </w:r>
      <w:r w:rsidR="00A067DF">
        <w:t>n Dropbox</w:t>
      </w:r>
      <w:r w:rsidR="00FD57C6">
        <w:t xml:space="preserve">.  </w:t>
      </w:r>
    </w:p>
    <w:p w14:paraId="14A0C730" w14:textId="7315813C" w:rsidR="00DE599C" w:rsidRDefault="00A1544D" w:rsidP="00405051">
      <w:pPr>
        <w:rPr>
          <w:color w:val="C00000"/>
        </w:rPr>
      </w:pPr>
      <w:r w:rsidRPr="00A1544D">
        <w:rPr>
          <w:color w:val="C00000"/>
        </w:rPr>
        <w:t>Minutes approved</w:t>
      </w:r>
    </w:p>
    <w:p w14:paraId="1B0BD05D" w14:textId="77777777" w:rsidR="00A1544D" w:rsidRPr="00A1544D" w:rsidRDefault="00A1544D" w:rsidP="00405051">
      <w:pPr>
        <w:rPr>
          <w:color w:val="C00000"/>
        </w:rPr>
      </w:pPr>
    </w:p>
    <w:p w14:paraId="0030C092" w14:textId="1F859EF8" w:rsidR="00EC5D0A" w:rsidRDefault="005930E8" w:rsidP="00ED504F">
      <w:pPr>
        <w:pStyle w:val="ListParagraph"/>
        <w:numPr>
          <w:ilvl w:val="0"/>
          <w:numId w:val="2"/>
        </w:numPr>
      </w:pPr>
      <w:r>
        <w:t>Annual Conference 201</w:t>
      </w:r>
      <w:r w:rsidR="009C2BCA">
        <w:t>8</w:t>
      </w:r>
      <w:r>
        <w:t xml:space="preserve"> – </w:t>
      </w:r>
      <w:r w:rsidR="00B07939">
        <w:t>Sandra</w:t>
      </w:r>
    </w:p>
    <w:p w14:paraId="20E04C82" w14:textId="67C10A59" w:rsidR="00AF3718" w:rsidRDefault="00A618EA" w:rsidP="00ED504F">
      <w:pPr>
        <w:numPr>
          <w:ilvl w:val="1"/>
          <w:numId w:val="2"/>
        </w:numPr>
      </w:pPr>
      <w:r>
        <w:t xml:space="preserve">Paper reviews </w:t>
      </w:r>
    </w:p>
    <w:p w14:paraId="473AE658" w14:textId="4BE0A11E" w:rsidR="00FD57C6" w:rsidRDefault="00A618EA" w:rsidP="00ED504F">
      <w:pPr>
        <w:numPr>
          <w:ilvl w:val="1"/>
          <w:numId w:val="2"/>
        </w:numPr>
      </w:pPr>
      <w:r>
        <w:t>Program Chair Elect assistance</w:t>
      </w:r>
    </w:p>
    <w:p w14:paraId="272DC851" w14:textId="5CAF0760" w:rsidR="00D27B35" w:rsidRDefault="00405051" w:rsidP="00ED504F">
      <w:pPr>
        <w:numPr>
          <w:ilvl w:val="1"/>
          <w:numId w:val="2"/>
        </w:numPr>
      </w:pPr>
      <w:r>
        <w:t xml:space="preserve">Panels, </w:t>
      </w:r>
      <w:r w:rsidR="00D27B35">
        <w:t xml:space="preserve">Distinguished lectures </w:t>
      </w:r>
    </w:p>
    <w:p w14:paraId="41BAD93F" w14:textId="4AF09F5C" w:rsidR="00D457EF" w:rsidRPr="00D457EF" w:rsidRDefault="00D457EF" w:rsidP="00D457EF">
      <w:pPr>
        <w:rPr>
          <w:color w:val="C00000"/>
        </w:rPr>
      </w:pPr>
      <w:r w:rsidRPr="00D457EF">
        <w:rPr>
          <w:color w:val="C00000"/>
        </w:rPr>
        <w:t>Update from Sandra via email:</w:t>
      </w:r>
      <w:r>
        <w:rPr>
          <w:color w:val="C00000"/>
        </w:rPr>
        <w:t xml:space="preserve"> </w:t>
      </w:r>
      <w:r w:rsidRPr="00D457EF">
        <w:rPr>
          <w:color w:val="C00000"/>
        </w:rPr>
        <w:t>Fri 12/8/2017 9:04 AM</w:t>
      </w:r>
    </w:p>
    <w:p w14:paraId="1A8B89CD" w14:textId="77777777" w:rsidR="00D457EF" w:rsidRPr="00D457EF" w:rsidRDefault="00D457EF" w:rsidP="00122E54">
      <w:pPr>
        <w:numPr>
          <w:ilvl w:val="1"/>
          <w:numId w:val="9"/>
        </w:numPr>
        <w:ind w:left="360"/>
        <w:rPr>
          <w:color w:val="C00000"/>
          <w:sz w:val="22"/>
          <w:szCs w:val="22"/>
        </w:rPr>
      </w:pPr>
      <w:r w:rsidRPr="00D457EF">
        <w:rPr>
          <w:color w:val="C00000"/>
        </w:rPr>
        <w:t>Paper reviews:</w:t>
      </w:r>
    </w:p>
    <w:p w14:paraId="76322D80" w14:textId="1832E4D9" w:rsidR="00D457EF" w:rsidRPr="00D457EF" w:rsidRDefault="0041454E" w:rsidP="00122E54">
      <w:pPr>
        <w:ind w:left="360"/>
        <w:rPr>
          <w:rFonts w:eastAsiaTheme="minorHAnsi"/>
          <w:color w:val="C00000"/>
        </w:rPr>
      </w:pPr>
      <w:r>
        <w:rPr>
          <w:color w:val="C00000"/>
        </w:rPr>
        <w:t>Total nr.</w:t>
      </w:r>
      <w:r w:rsidR="00D457EF" w:rsidRPr="00D457EF">
        <w:rPr>
          <w:color w:val="C00000"/>
        </w:rPr>
        <w:t xml:space="preserve"> of abstracts submitted: 58 </w:t>
      </w:r>
      <w:r w:rsidR="00D457EF" w:rsidRPr="00D457EF">
        <w:rPr>
          <w:color w:val="C00000"/>
        </w:rPr>
        <w:br/>
        <w:t>Total nr. of papers submitted by this morning: 1</w:t>
      </w:r>
    </w:p>
    <w:p w14:paraId="7E0871E5" w14:textId="77777777" w:rsidR="00D457EF" w:rsidRPr="00D457EF" w:rsidRDefault="00D457EF" w:rsidP="00122E54">
      <w:pPr>
        <w:ind w:left="360"/>
        <w:rPr>
          <w:color w:val="C00000"/>
        </w:rPr>
      </w:pPr>
      <w:r w:rsidRPr="00D457EF">
        <w:rPr>
          <w:color w:val="C00000"/>
        </w:rPr>
        <w:t>We have 103 reviewers signed up to help with papers, so, we will be able to assign 2 reviewers per paper without a problem.</w:t>
      </w:r>
    </w:p>
    <w:p w14:paraId="25065BB3" w14:textId="77777777" w:rsidR="00D457EF" w:rsidRPr="00D457EF" w:rsidRDefault="00D457EF" w:rsidP="00122E54">
      <w:pPr>
        <w:ind w:left="360"/>
        <w:rPr>
          <w:color w:val="C00000"/>
        </w:rPr>
      </w:pPr>
    </w:p>
    <w:p w14:paraId="7FF89F17" w14:textId="77777777" w:rsidR="00D457EF" w:rsidRPr="00D457EF" w:rsidRDefault="00D457EF" w:rsidP="00122E54">
      <w:pPr>
        <w:numPr>
          <w:ilvl w:val="1"/>
          <w:numId w:val="9"/>
        </w:numPr>
        <w:ind w:left="360"/>
        <w:rPr>
          <w:color w:val="C00000"/>
        </w:rPr>
      </w:pPr>
      <w:r w:rsidRPr="00D457EF">
        <w:rPr>
          <w:color w:val="C00000"/>
        </w:rPr>
        <w:t>Program Chair Elect assistance</w:t>
      </w:r>
    </w:p>
    <w:p w14:paraId="7FFC36FA" w14:textId="77777777" w:rsidR="00D457EF" w:rsidRPr="00D457EF" w:rsidRDefault="00D457EF" w:rsidP="00122E54">
      <w:pPr>
        <w:ind w:left="360"/>
        <w:rPr>
          <w:rFonts w:eastAsiaTheme="minorHAnsi"/>
          <w:color w:val="C00000"/>
        </w:rPr>
      </w:pPr>
      <w:r w:rsidRPr="00D457EF">
        <w:rPr>
          <w:color w:val="C00000"/>
        </w:rPr>
        <w:t>I have contacted Patti to give Janet the right to access the Paper Management site so she can help with the reviews.        </w:t>
      </w:r>
    </w:p>
    <w:p w14:paraId="09D61E51" w14:textId="77777777" w:rsidR="00D457EF" w:rsidRPr="00D457EF" w:rsidRDefault="00D457EF" w:rsidP="00122E54">
      <w:pPr>
        <w:ind w:left="360"/>
        <w:rPr>
          <w:color w:val="C00000"/>
        </w:rPr>
      </w:pPr>
    </w:p>
    <w:p w14:paraId="7655C8E3" w14:textId="77777777" w:rsidR="00D457EF" w:rsidRPr="00D457EF" w:rsidRDefault="00D457EF" w:rsidP="00122E54">
      <w:pPr>
        <w:numPr>
          <w:ilvl w:val="1"/>
          <w:numId w:val="9"/>
        </w:numPr>
        <w:ind w:left="360"/>
        <w:rPr>
          <w:color w:val="C00000"/>
        </w:rPr>
      </w:pPr>
      <w:r w:rsidRPr="00D457EF">
        <w:rPr>
          <w:color w:val="C00000"/>
        </w:rPr>
        <w:t xml:space="preserve">Panels, Distinguished lectures </w:t>
      </w:r>
    </w:p>
    <w:p w14:paraId="5408A6E6" w14:textId="77777777" w:rsidR="00D457EF" w:rsidRPr="00D457EF" w:rsidRDefault="00D457EF" w:rsidP="00122E54">
      <w:pPr>
        <w:ind w:left="360"/>
        <w:rPr>
          <w:rFonts w:eastAsiaTheme="minorHAnsi"/>
          <w:color w:val="C00000"/>
        </w:rPr>
      </w:pPr>
      <w:r w:rsidRPr="00D457EF">
        <w:rPr>
          <w:color w:val="C00000"/>
        </w:rPr>
        <w:t>The 3 Panels sponsored by WIED are accepted.</w:t>
      </w:r>
    </w:p>
    <w:p w14:paraId="3754ECDB" w14:textId="05CFE3CF" w:rsidR="00D457EF" w:rsidRPr="00D457EF" w:rsidRDefault="00D457EF" w:rsidP="00122E54">
      <w:pPr>
        <w:ind w:left="360"/>
        <w:rPr>
          <w:color w:val="C00000"/>
        </w:rPr>
      </w:pPr>
      <w:r w:rsidRPr="00D457EF">
        <w:rPr>
          <w:color w:val="C00000"/>
        </w:rPr>
        <w:t xml:space="preserve">The 2 Distinguished lectures we are co-sponsoring are accepted. </w:t>
      </w:r>
      <w:bookmarkStart w:id="0" w:name="_GoBack"/>
      <w:bookmarkEnd w:id="0"/>
    </w:p>
    <w:p w14:paraId="5C1C42BF" w14:textId="73B6D4F1" w:rsidR="00ED504F" w:rsidRDefault="00ED504F" w:rsidP="00A618EA"/>
    <w:p w14:paraId="32AADAEF" w14:textId="6C14A6DD" w:rsidR="00807998" w:rsidRDefault="00ED504F" w:rsidP="00857A8D">
      <w:pPr>
        <w:numPr>
          <w:ilvl w:val="0"/>
          <w:numId w:val="2"/>
        </w:numPr>
      </w:pPr>
      <w:r>
        <w:t>Diversity Conference update</w:t>
      </w:r>
      <w:r w:rsidR="002824F0">
        <w:t xml:space="preserve"> – Beena</w:t>
      </w:r>
    </w:p>
    <w:p w14:paraId="6F526DC2" w14:textId="25B9AFEA" w:rsidR="00121B2A" w:rsidRPr="00122E54" w:rsidRDefault="00122E54" w:rsidP="00122E54">
      <w:pPr>
        <w:ind w:left="360"/>
        <w:rPr>
          <w:color w:val="C00000"/>
        </w:rPr>
      </w:pPr>
      <w:r w:rsidRPr="00122E54">
        <w:rPr>
          <w:color w:val="C00000"/>
        </w:rPr>
        <w:t>Not more than 4 parallel sessions at the conference</w:t>
      </w:r>
    </w:p>
    <w:p w14:paraId="7F6F7F64" w14:textId="348B3CE9" w:rsidR="00122E54" w:rsidRPr="00122E54" w:rsidRDefault="00122E54" w:rsidP="00122E54">
      <w:pPr>
        <w:ind w:left="360"/>
        <w:rPr>
          <w:color w:val="C00000"/>
        </w:rPr>
      </w:pPr>
      <w:r w:rsidRPr="00122E54">
        <w:rPr>
          <w:color w:val="C00000"/>
        </w:rPr>
        <w:t>Conference from Sunday to Noon on Wednesday</w:t>
      </w:r>
    </w:p>
    <w:p w14:paraId="5CAC7489" w14:textId="17F10FC8" w:rsidR="00122E54" w:rsidRDefault="00122E54" w:rsidP="00122E54">
      <w:pPr>
        <w:ind w:left="360"/>
        <w:rPr>
          <w:color w:val="C00000"/>
        </w:rPr>
      </w:pPr>
      <w:r w:rsidRPr="00122E54">
        <w:rPr>
          <w:color w:val="C00000"/>
        </w:rPr>
        <w:t>Location is in Arlington</w:t>
      </w:r>
    </w:p>
    <w:p w14:paraId="15F736AA" w14:textId="77777777" w:rsidR="00122E54" w:rsidRPr="00122E54" w:rsidRDefault="00122E54" w:rsidP="00122E54">
      <w:pPr>
        <w:ind w:left="360"/>
        <w:rPr>
          <w:color w:val="C00000"/>
        </w:rPr>
      </w:pPr>
    </w:p>
    <w:p w14:paraId="10153708" w14:textId="5BC1D9EA" w:rsidR="00F8760A" w:rsidRDefault="00971FE7" w:rsidP="00ED504F">
      <w:pPr>
        <w:numPr>
          <w:ilvl w:val="0"/>
          <w:numId w:val="2"/>
        </w:numPr>
      </w:pPr>
      <w:r>
        <w:t xml:space="preserve">Treasurer’s Report – </w:t>
      </w:r>
      <w:r w:rsidR="009C2BCA">
        <w:t>Brian</w:t>
      </w:r>
    </w:p>
    <w:p w14:paraId="0133B33A" w14:textId="2D432622" w:rsidR="001300EF" w:rsidRPr="00122E54" w:rsidRDefault="00122E54" w:rsidP="00122E54">
      <w:pPr>
        <w:ind w:left="360"/>
        <w:rPr>
          <w:color w:val="C00000"/>
        </w:rPr>
      </w:pPr>
      <w:r w:rsidRPr="00122E54">
        <w:rPr>
          <w:color w:val="C00000"/>
        </w:rPr>
        <w:t xml:space="preserve">No significant updates on finances. </w:t>
      </w:r>
    </w:p>
    <w:p w14:paraId="0F7FFE2B" w14:textId="29D965AB" w:rsidR="00122E54" w:rsidRDefault="00971FE7" w:rsidP="00122E54">
      <w:pPr>
        <w:numPr>
          <w:ilvl w:val="0"/>
          <w:numId w:val="2"/>
        </w:numPr>
      </w:pPr>
      <w:r>
        <w:t>Webmasters’ Report –</w:t>
      </w:r>
      <w:r w:rsidR="00B07939">
        <w:t xml:space="preserve"> </w:t>
      </w:r>
      <w:r w:rsidR="00FD57C6">
        <w:t>Barbara</w:t>
      </w:r>
      <w:r w:rsidR="00F444F2" w:rsidRPr="00F444F2">
        <w:t xml:space="preserve"> </w:t>
      </w:r>
      <w:r w:rsidR="00F444F2">
        <w:t>and Claire</w:t>
      </w:r>
    </w:p>
    <w:p w14:paraId="09024D2D" w14:textId="141E1DB3" w:rsidR="005F7753" w:rsidRDefault="005F7753" w:rsidP="00ED504F">
      <w:pPr>
        <w:numPr>
          <w:ilvl w:val="1"/>
          <w:numId w:val="2"/>
        </w:numPr>
      </w:pPr>
      <w:r>
        <w:t>Updates to website and web traffic</w:t>
      </w:r>
    </w:p>
    <w:p w14:paraId="6037FA72" w14:textId="29E54EAD" w:rsidR="00ED504F" w:rsidRDefault="009C2BCA" w:rsidP="00A618EA">
      <w:pPr>
        <w:numPr>
          <w:ilvl w:val="1"/>
          <w:numId w:val="2"/>
        </w:numPr>
      </w:pPr>
      <w:r>
        <w:lastRenderedPageBreak/>
        <w:t>Submission of job openings</w:t>
      </w:r>
      <w:r w:rsidR="00716E3B">
        <w:t xml:space="preserve"> </w:t>
      </w:r>
    </w:p>
    <w:p w14:paraId="6FBE534E" w14:textId="77777777" w:rsidR="006A2BF0" w:rsidRPr="006A2BF0" w:rsidRDefault="006A2BF0" w:rsidP="006A2BF0">
      <w:pPr>
        <w:rPr>
          <w:color w:val="C00000"/>
        </w:rPr>
      </w:pPr>
      <w:r w:rsidRPr="006A2BF0">
        <w:rPr>
          <w:color w:val="C00000"/>
        </w:rPr>
        <w:t>Job postings are posted</w:t>
      </w:r>
    </w:p>
    <w:p w14:paraId="738EC75A" w14:textId="77777777" w:rsidR="006A2BF0" w:rsidRPr="006A2BF0" w:rsidRDefault="006A2BF0" w:rsidP="006A2BF0">
      <w:pPr>
        <w:rPr>
          <w:color w:val="C00000"/>
        </w:rPr>
      </w:pPr>
      <w:r w:rsidRPr="006A2BF0">
        <w:rPr>
          <w:color w:val="C00000"/>
        </w:rPr>
        <w:t>The form that Barbara created is not working.</w:t>
      </w:r>
    </w:p>
    <w:p w14:paraId="4782B6D0" w14:textId="77777777" w:rsidR="006A2BF0" w:rsidRPr="006A2BF0" w:rsidRDefault="006A2BF0" w:rsidP="006A2BF0">
      <w:pPr>
        <w:rPr>
          <w:color w:val="C00000"/>
        </w:rPr>
      </w:pPr>
      <w:r w:rsidRPr="006A2BF0">
        <w:rPr>
          <w:color w:val="C00000"/>
        </w:rPr>
        <w:t xml:space="preserve">Am mom and daughter contacted Claire this morning asking if the webpage can have more info about Women in Engineering. </w:t>
      </w:r>
    </w:p>
    <w:p w14:paraId="7CAC31C9" w14:textId="77777777" w:rsidR="006A2BF0" w:rsidRPr="006A2BF0" w:rsidRDefault="006A2BF0" w:rsidP="006A2BF0">
      <w:pPr>
        <w:rPr>
          <w:color w:val="C00000"/>
        </w:rPr>
      </w:pPr>
      <w:r w:rsidRPr="006A2BF0">
        <w:rPr>
          <w:color w:val="C00000"/>
        </w:rPr>
        <w:t>Claire wanted to edit content on the main page, but has not been able to contact Barbara. Beena has also not been able to contact Barbara.</w:t>
      </w:r>
    </w:p>
    <w:p w14:paraId="4A972914" w14:textId="19D0ED61" w:rsidR="006D7943" w:rsidRDefault="006A2BF0" w:rsidP="006A2BF0">
      <w:pPr>
        <w:rPr>
          <w:color w:val="C00000"/>
        </w:rPr>
      </w:pPr>
      <w:r w:rsidRPr="006A2BF0">
        <w:rPr>
          <w:color w:val="C00000"/>
        </w:rPr>
        <w:t>Need to update the page if it is going to be publicized in the webpage.</w:t>
      </w:r>
    </w:p>
    <w:p w14:paraId="7F2F6D50" w14:textId="5981966A" w:rsidR="006A2BF0" w:rsidRDefault="006A2BF0" w:rsidP="006A2BF0">
      <w:pPr>
        <w:rPr>
          <w:color w:val="C00000"/>
        </w:rPr>
      </w:pPr>
    </w:p>
    <w:p w14:paraId="5B744031" w14:textId="07AF15FF" w:rsidR="006A2BF0" w:rsidRDefault="006A2BF0" w:rsidP="006A2BF0">
      <w:pPr>
        <w:rPr>
          <w:color w:val="C00000"/>
        </w:rPr>
      </w:pPr>
      <w:r>
        <w:rPr>
          <w:color w:val="C00000"/>
        </w:rPr>
        <w:t>Please send some material that you have to be included in the newsletter</w:t>
      </w:r>
    </w:p>
    <w:p w14:paraId="4F46959F" w14:textId="242D24EA" w:rsidR="006A2BF0" w:rsidRDefault="006A2BF0" w:rsidP="006A2BF0">
      <w:pPr>
        <w:rPr>
          <w:color w:val="C00000"/>
        </w:rPr>
      </w:pPr>
      <w:r>
        <w:rPr>
          <w:color w:val="C00000"/>
        </w:rPr>
        <w:t>Jenahvivie will provide a write up about some recent articles published in this division</w:t>
      </w:r>
    </w:p>
    <w:p w14:paraId="3C594B5C" w14:textId="77777777" w:rsidR="006A2BF0" w:rsidRPr="006A2BF0" w:rsidRDefault="006A2BF0" w:rsidP="006A2BF0">
      <w:pPr>
        <w:rPr>
          <w:color w:val="C00000"/>
        </w:rPr>
      </w:pPr>
    </w:p>
    <w:p w14:paraId="234EA249" w14:textId="77777777" w:rsidR="00112BA7" w:rsidRDefault="00370896" w:rsidP="00992102">
      <w:pPr>
        <w:numPr>
          <w:ilvl w:val="0"/>
          <w:numId w:val="2"/>
        </w:numPr>
      </w:pPr>
      <w:r>
        <w:t xml:space="preserve">Awards </w:t>
      </w:r>
      <w:r w:rsidR="00E475E4">
        <w:t xml:space="preserve">Committee </w:t>
      </w:r>
      <w:r w:rsidR="00BC0691">
        <w:t xml:space="preserve"> </w:t>
      </w:r>
      <w:r w:rsidR="00F444F2">
        <w:t>-</w:t>
      </w:r>
      <w:r w:rsidR="007043F2">
        <w:t xml:space="preserve"> </w:t>
      </w:r>
      <w:r w:rsidR="007173FC">
        <w:t xml:space="preserve">Lily </w:t>
      </w:r>
    </w:p>
    <w:p w14:paraId="381D9929" w14:textId="4E8A6A64" w:rsidR="00FD57C6" w:rsidRPr="00E36C7E" w:rsidRDefault="00E36C7E" w:rsidP="006A2BF0">
      <w:pPr>
        <w:rPr>
          <w:color w:val="C00000"/>
        </w:rPr>
      </w:pPr>
      <w:r w:rsidRPr="00E36C7E">
        <w:rPr>
          <w:color w:val="C00000"/>
        </w:rPr>
        <w:t>Lily was absent</w:t>
      </w:r>
    </w:p>
    <w:p w14:paraId="2732E8D6" w14:textId="14543169" w:rsidR="00FD57C6" w:rsidRDefault="00FD57C6" w:rsidP="00ED504F">
      <w:pPr>
        <w:numPr>
          <w:ilvl w:val="0"/>
          <w:numId w:val="2"/>
        </w:numPr>
      </w:pPr>
      <w:r>
        <w:t xml:space="preserve">Nominating Committee – </w:t>
      </w:r>
      <w:r w:rsidR="00112BA7">
        <w:t xml:space="preserve">Jenahvive </w:t>
      </w:r>
    </w:p>
    <w:p w14:paraId="65A9A7C8" w14:textId="5BDE919A" w:rsidR="00E36C7E" w:rsidRDefault="00E36C7E" w:rsidP="00FD57C6">
      <w:pPr>
        <w:rPr>
          <w:color w:val="C00000"/>
        </w:rPr>
      </w:pPr>
      <w:r w:rsidRPr="00E36C7E">
        <w:rPr>
          <w:color w:val="C00000"/>
        </w:rPr>
        <w:t>Jenahvive wanted to access the nomination template and Beena showed how to access a template and provided some general</w:t>
      </w:r>
      <w:r>
        <w:rPr>
          <w:color w:val="C00000"/>
        </w:rPr>
        <w:t xml:space="preserve"> instructions.</w:t>
      </w:r>
    </w:p>
    <w:p w14:paraId="0484B8E9" w14:textId="77777777" w:rsidR="00E36C7E" w:rsidRPr="00E36C7E" w:rsidRDefault="00E36C7E" w:rsidP="00FD57C6">
      <w:pPr>
        <w:rPr>
          <w:color w:val="C00000"/>
        </w:rPr>
      </w:pPr>
    </w:p>
    <w:p w14:paraId="25314A6F" w14:textId="4A61BDF7" w:rsidR="00114BE9" w:rsidRDefault="00FD57C6" w:rsidP="00ED504F">
      <w:pPr>
        <w:numPr>
          <w:ilvl w:val="0"/>
          <w:numId w:val="2"/>
        </w:numPr>
      </w:pPr>
      <w:r>
        <w:t>Diversity Committee</w:t>
      </w:r>
      <w:r w:rsidR="00112BA7">
        <w:t xml:space="preserve"> – </w:t>
      </w:r>
      <w:r w:rsidR="00405051">
        <w:t>Debbi</w:t>
      </w:r>
    </w:p>
    <w:p w14:paraId="760F384D" w14:textId="376BC40D" w:rsidR="00A1544D" w:rsidRPr="00A1544D" w:rsidRDefault="00A1544D" w:rsidP="00A1544D">
      <w:pPr>
        <w:pStyle w:val="ListParagraph"/>
        <w:rPr>
          <w:color w:val="C00000"/>
        </w:rPr>
      </w:pPr>
      <w:r w:rsidRPr="00A1544D">
        <w:rPr>
          <w:color w:val="C00000"/>
        </w:rPr>
        <w:t>Update from Debbi via email Fri 12/8/2017 1:36 PM</w:t>
      </w:r>
    </w:p>
    <w:p w14:paraId="3EE62372" w14:textId="77777777" w:rsidR="00A1544D" w:rsidRPr="00A1544D" w:rsidRDefault="00A1544D" w:rsidP="00A1544D">
      <w:pPr>
        <w:ind w:left="720"/>
        <w:rPr>
          <w:color w:val="C00000"/>
        </w:rPr>
      </w:pPr>
      <w:r w:rsidRPr="00A1544D">
        <w:rPr>
          <w:color w:val="C00000"/>
        </w:rPr>
        <w:t xml:space="preserve">General overview: </w:t>
      </w:r>
    </w:p>
    <w:p w14:paraId="1DEAADD3" w14:textId="77777777" w:rsidR="00A1544D" w:rsidRPr="00A1544D" w:rsidRDefault="00A1544D" w:rsidP="00A1544D">
      <w:pPr>
        <w:ind w:left="720"/>
        <w:rPr>
          <w:color w:val="C00000"/>
        </w:rPr>
      </w:pPr>
      <w:r w:rsidRPr="00A1544D">
        <w:rPr>
          <w:color w:val="C00000"/>
        </w:rPr>
        <w:t>2017-2018 Progress</w:t>
      </w:r>
    </w:p>
    <w:p w14:paraId="4F1B3039" w14:textId="6D4493B6" w:rsidR="00A1544D" w:rsidRPr="00A1544D" w:rsidRDefault="00A1544D" w:rsidP="00A1544D">
      <w:pPr>
        <w:pStyle w:val="ListParagraph"/>
        <w:numPr>
          <w:ilvl w:val="0"/>
          <w:numId w:val="11"/>
        </w:numPr>
        <w:rPr>
          <w:color w:val="C00000"/>
        </w:rPr>
      </w:pPr>
      <w:r w:rsidRPr="00A1544D">
        <w:rPr>
          <w:color w:val="C00000"/>
        </w:rPr>
        <w:t>Priorities – Progress has been made on all priorities</w:t>
      </w:r>
    </w:p>
    <w:p w14:paraId="6115D9DD" w14:textId="53943436" w:rsidR="00A1544D" w:rsidRPr="00A1544D" w:rsidRDefault="00A1544D" w:rsidP="00A1544D">
      <w:pPr>
        <w:pStyle w:val="ListParagraph"/>
        <w:numPr>
          <w:ilvl w:val="0"/>
          <w:numId w:val="12"/>
        </w:numPr>
        <w:rPr>
          <w:color w:val="C00000"/>
        </w:rPr>
      </w:pPr>
      <w:r w:rsidRPr="00A1544D">
        <w:rPr>
          <w:color w:val="C00000"/>
        </w:rPr>
        <w:t>Maintaining Diversity Committee initiatives that are starting to gain recognition: paper program, pavilion, best diversity paper, Student essay/video competition</w:t>
      </w:r>
    </w:p>
    <w:p w14:paraId="1E53E75A" w14:textId="3E342924" w:rsidR="00A1544D" w:rsidRPr="00A1544D" w:rsidRDefault="00A1544D" w:rsidP="00A1544D">
      <w:pPr>
        <w:pStyle w:val="ListParagraph"/>
        <w:numPr>
          <w:ilvl w:val="0"/>
          <w:numId w:val="12"/>
        </w:numPr>
        <w:rPr>
          <w:color w:val="C00000"/>
        </w:rPr>
      </w:pPr>
      <w:r w:rsidRPr="00A1544D">
        <w:rPr>
          <w:color w:val="C00000"/>
        </w:rPr>
        <w:t>Development of operational organization structure</w:t>
      </w:r>
    </w:p>
    <w:p w14:paraId="13DF2909" w14:textId="69A604BE" w:rsidR="00A1544D" w:rsidRPr="00A1544D" w:rsidRDefault="00A1544D" w:rsidP="00A1544D">
      <w:pPr>
        <w:pStyle w:val="ListParagraph"/>
        <w:numPr>
          <w:ilvl w:val="0"/>
          <w:numId w:val="12"/>
        </w:numPr>
        <w:rPr>
          <w:color w:val="C00000"/>
        </w:rPr>
      </w:pPr>
      <w:r w:rsidRPr="00A1544D">
        <w:rPr>
          <w:color w:val="C00000"/>
        </w:rPr>
        <w:t>Better communication between board, Diversity Committee, and divisions to see what everyone is doing to help leverage and highlight activities and scholarship</w:t>
      </w:r>
    </w:p>
    <w:p w14:paraId="733600BA" w14:textId="61096C5B" w:rsidR="00A1544D" w:rsidRPr="00A1544D" w:rsidRDefault="00A1544D" w:rsidP="00A1544D">
      <w:pPr>
        <w:pStyle w:val="ListParagraph"/>
        <w:numPr>
          <w:ilvl w:val="0"/>
          <w:numId w:val="11"/>
        </w:numPr>
        <w:rPr>
          <w:color w:val="C00000"/>
        </w:rPr>
      </w:pPr>
      <w:r w:rsidRPr="00A1544D">
        <w:rPr>
          <w:color w:val="C00000"/>
        </w:rPr>
        <w:t>Goals – Progress has been made on most goals</w:t>
      </w:r>
    </w:p>
    <w:p w14:paraId="79C6E431" w14:textId="307A246D" w:rsidR="00A1544D" w:rsidRPr="00A1544D" w:rsidRDefault="00A1544D" w:rsidP="00A1544D">
      <w:pPr>
        <w:pStyle w:val="ListParagraph"/>
        <w:numPr>
          <w:ilvl w:val="0"/>
          <w:numId w:val="13"/>
        </w:numPr>
        <w:rPr>
          <w:color w:val="C00000"/>
        </w:rPr>
      </w:pPr>
      <w:r w:rsidRPr="00A1544D">
        <w:rPr>
          <w:color w:val="C00000"/>
        </w:rPr>
        <w:t>Development of operational procedures for a sustainable organization structure connected to the strategic plan</w:t>
      </w:r>
    </w:p>
    <w:p w14:paraId="5E2D191F" w14:textId="246C46A9" w:rsidR="00A1544D" w:rsidRPr="00A1544D" w:rsidRDefault="00A1544D" w:rsidP="00A1544D">
      <w:pPr>
        <w:pStyle w:val="ListParagraph"/>
        <w:numPr>
          <w:ilvl w:val="0"/>
          <w:numId w:val="13"/>
        </w:numPr>
        <w:rPr>
          <w:color w:val="C00000"/>
        </w:rPr>
      </w:pPr>
      <w:r w:rsidRPr="00A1544D">
        <w:rPr>
          <w:color w:val="C00000"/>
        </w:rPr>
        <w:t>Identify and provide strategic plan connection to sub-committees</w:t>
      </w:r>
    </w:p>
    <w:p w14:paraId="032994B4" w14:textId="20744451" w:rsidR="00A1544D" w:rsidRPr="00A1544D" w:rsidRDefault="00A1544D" w:rsidP="00A1544D">
      <w:pPr>
        <w:pStyle w:val="ListParagraph"/>
        <w:numPr>
          <w:ilvl w:val="0"/>
          <w:numId w:val="13"/>
        </w:numPr>
        <w:rPr>
          <w:color w:val="C00000"/>
        </w:rPr>
      </w:pPr>
      <w:r w:rsidRPr="00A1544D">
        <w:rPr>
          <w:color w:val="C00000"/>
        </w:rPr>
        <w:t>Increase diversity paper submissions</w:t>
      </w:r>
    </w:p>
    <w:p w14:paraId="6D3A7A15" w14:textId="0649F039" w:rsidR="00A1544D" w:rsidRPr="00A1544D" w:rsidRDefault="00A1544D" w:rsidP="00A1544D">
      <w:pPr>
        <w:pStyle w:val="ListParagraph"/>
        <w:numPr>
          <w:ilvl w:val="0"/>
          <w:numId w:val="13"/>
        </w:numPr>
        <w:rPr>
          <w:color w:val="C00000"/>
        </w:rPr>
      </w:pPr>
      <w:r w:rsidRPr="00A1544D">
        <w:rPr>
          <w:color w:val="C00000"/>
        </w:rPr>
        <w:t>Increase member participation</w:t>
      </w:r>
    </w:p>
    <w:p w14:paraId="776A566A" w14:textId="3BC8A7A9" w:rsidR="00A1544D" w:rsidRPr="00A1544D" w:rsidRDefault="00A1544D" w:rsidP="00A1544D">
      <w:pPr>
        <w:pStyle w:val="ListParagraph"/>
        <w:numPr>
          <w:ilvl w:val="0"/>
          <w:numId w:val="13"/>
        </w:numPr>
        <w:rPr>
          <w:color w:val="C00000"/>
        </w:rPr>
      </w:pPr>
      <w:r w:rsidRPr="00A1544D">
        <w:rPr>
          <w:color w:val="C00000"/>
        </w:rPr>
        <w:t>Increase number of delegates</w:t>
      </w:r>
    </w:p>
    <w:p w14:paraId="458208BC" w14:textId="575845EF" w:rsidR="00A1544D" w:rsidRPr="00A1544D" w:rsidRDefault="00A1544D" w:rsidP="00A1544D">
      <w:pPr>
        <w:pStyle w:val="ListParagraph"/>
        <w:numPr>
          <w:ilvl w:val="0"/>
          <w:numId w:val="13"/>
        </w:numPr>
        <w:rPr>
          <w:color w:val="C00000"/>
        </w:rPr>
      </w:pPr>
      <w:r w:rsidRPr="00A1544D">
        <w:rPr>
          <w:color w:val="C00000"/>
        </w:rPr>
        <w:t>Think about struggles and develop new goals:  e.g. partnership activities or foot prints</w:t>
      </w:r>
    </w:p>
    <w:p w14:paraId="2895E140" w14:textId="16A1B384" w:rsidR="00A1544D" w:rsidRPr="00A1544D" w:rsidRDefault="00A1544D" w:rsidP="00A1544D">
      <w:pPr>
        <w:pStyle w:val="ListParagraph"/>
        <w:numPr>
          <w:ilvl w:val="0"/>
          <w:numId w:val="13"/>
        </w:numPr>
        <w:rPr>
          <w:color w:val="C00000"/>
        </w:rPr>
      </w:pPr>
      <w:r w:rsidRPr="00A1544D">
        <w:rPr>
          <w:color w:val="C00000"/>
        </w:rPr>
        <w:t>Every sub-committee chair should set at least 1 goal – Some progress</w:t>
      </w:r>
    </w:p>
    <w:p w14:paraId="18EF1CA2" w14:textId="14A3781B" w:rsidR="00A1544D" w:rsidRPr="00A1544D" w:rsidRDefault="00A1544D" w:rsidP="00A1544D">
      <w:pPr>
        <w:pStyle w:val="ListParagraph"/>
        <w:numPr>
          <w:ilvl w:val="0"/>
          <w:numId w:val="13"/>
        </w:numPr>
        <w:rPr>
          <w:color w:val="C00000"/>
        </w:rPr>
      </w:pPr>
      <w:r w:rsidRPr="00A1544D">
        <w:rPr>
          <w:color w:val="C00000"/>
        </w:rPr>
        <w:t>Align committee strategic plan and actions with ASEE board and organization mission/vision/strategic doing</w:t>
      </w:r>
    </w:p>
    <w:p w14:paraId="282A3829" w14:textId="6BED5FEA" w:rsidR="00A1544D" w:rsidRPr="00A1544D" w:rsidRDefault="00A1544D" w:rsidP="00A1544D">
      <w:pPr>
        <w:pStyle w:val="ListParagraph"/>
        <w:numPr>
          <w:ilvl w:val="0"/>
          <w:numId w:val="13"/>
        </w:numPr>
        <w:rPr>
          <w:color w:val="C00000"/>
        </w:rPr>
      </w:pPr>
      <w:r w:rsidRPr="00A1544D">
        <w:rPr>
          <w:color w:val="C00000"/>
        </w:rPr>
        <w:t>Website sustainability</w:t>
      </w:r>
    </w:p>
    <w:p w14:paraId="76B95768" w14:textId="43B22CBC" w:rsidR="00A1544D" w:rsidRPr="00A1544D" w:rsidRDefault="00A1544D" w:rsidP="00A1544D">
      <w:pPr>
        <w:pStyle w:val="ListParagraph"/>
        <w:numPr>
          <w:ilvl w:val="0"/>
          <w:numId w:val="13"/>
        </w:numPr>
        <w:rPr>
          <w:color w:val="C00000"/>
        </w:rPr>
      </w:pPr>
      <w:r w:rsidRPr="00A1544D">
        <w:rPr>
          <w:color w:val="C00000"/>
        </w:rPr>
        <w:t>Brand ASEEIncludes – No progress</w:t>
      </w:r>
    </w:p>
    <w:p w14:paraId="25202B93" w14:textId="04A37076" w:rsidR="00A1544D" w:rsidRPr="00A1544D" w:rsidRDefault="00A1544D" w:rsidP="00A1544D">
      <w:pPr>
        <w:rPr>
          <w:color w:val="C00000"/>
        </w:rPr>
      </w:pPr>
    </w:p>
    <w:p w14:paraId="5E347EF7" w14:textId="77777777" w:rsidR="00A1544D" w:rsidRPr="00A1544D" w:rsidRDefault="00A1544D" w:rsidP="00A1544D">
      <w:pPr>
        <w:ind w:left="720"/>
        <w:rPr>
          <w:color w:val="C00000"/>
        </w:rPr>
      </w:pPr>
      <w:r w:rsidRPr="00A1544D">
        <w:rPr>
          <w:color w:val="C00000"/>
        </w:rPr>
        <w:lastRenderedPageBreak/>
        <w:t>A few additional notes:</w:t>
      </w:r>
    </w:p>
    <w:p w14:paraId="1EF7BE65" w14:textId="7F411170" w:rsidR="00A1544D" w:rsidRPr="00A1544D" w:rsidRDefault="00A1544D" w:rsidP="00A1544D">
      <w:pPr>
        <w:pStyle w:val="ListParagraph"/>
        <w:numPr>
          <w:ilvl w:val="0"/>
          <w:numId w:val="14"/>
        </w:numPr>
        <w:rPr>
          <w:color w:val="C00000"/>
        </w:rPr>
      </w:pPr>
      <w:r w:rsidRPr="00A1544D">
        <w:rPr>
          <w:color w:val="C00000"/>
        </w:rPr>
        <w:t>The committee is proposing a name change to Committee on Diversity, Equity, and Inclusion</w:t>
      </w:r>
    </w:p>
    <w:p w14:paraId="214FFB6A" w14:textId="01AD7084" w:rsidR="00A1544D" w:rsidRPr="00A1544D" w:rsidRDefault="00A1544D" w:rsidP="00A1544D">
      <w:pPr>
        <w:pStyle w:val="ListParagraph"/>
        <w:numPr>
          <w:ilvl w:val="0"/>
          <w:numId w:val="14"/>
        </w:numPr>
        <w:rPr>
          <w:color w:val="C00000"/>
        </w:rPr>
      </w:pPr>
      <w:r w:rsidRPr="00A1544D">
        <w:rPr>
          <w:color w:val="C00000"/>
        </w:rPr>
        <w:t>The student essay/video contest is now open - see the website for information (http://diversity.asee.org/essay-contest).</w:t>
      </w:r>
    </w:p>
    <w:p w14:paraId="146CD95E" w14:textId="33C6FB1F" w:rsidR="00A1544D" w:rsidRPr="00A1544D" w:rsidRDefault="00A1544D" w:rsidP="00A1544D">
      <w:pPr>
        <w:pStyle w:val="ListParagraph"/>
        <w:numPr>
          <w:ilvl w:val="0"/>
          <w:numId w:val="14"/>
        </w:numPr>
        <w:rPr>
          <w:color w:val="C00000"/>
        </w:rPr>
      </w:pPr>
      <w:r w:rsidRPr="00A1544D">
        <w:rPr>
          <w:color w:val="C00000"/>
        </w:rPr>
        <w:t>A Diversity Committee Newsletter is scheduled to be out this month.</w:t>
      </w:r>
    </w:p>
    <w:p w14:paraId="2EDBA60B" w14:textId="5AA24634" w:rsidR="00A1544D" w:rsidRPr="00A1544D" w:rsidRDefault="00A1544D" w:rsidP="00A1544D">
      <w:pPr>
        <w:pStyle w:val="ListParagraph"/>
        <w:numPr>
          <w:ilvl w:val="0"/>
          <w:numId w:val="14"/>
        </w:numPr>
        <w:rPr>
          <w:color w:val="C00000"/>
        </w:rPr>
      </w:pPr>
      <w:r w:rsidRPr="00A1544D">
        <w:rPr>
          <w:color w:val="C00000"/>
        </w:rPr>
        <w:t>The Diversity Committee is working on letters pertaining to a) ASEE Response to Racism on College Campuses and b) a letter relating to student loan issues, the current tax plan and impact for engineering students.</w:t>
      </w:r>
    </w:p>
    <w:p w14:paraId="3B7DC4FF" w14:textId="77777777" w:rsidR="00A1544D" w:rsidRPr="00A1544D" w:rsidRDefault="00A1544D" w:rsidP="00A1544D">
      <w:pPr>
        <w:ind w:left="720"/>
        <w:rPr>
          <w:color w:val="C00000"/>
        </w:rPr>
      </w:pPr>
      <w:r w:rsidRPr="00A1544D">
        <w:rPr>
          <w:color w:val="C00000"/>
        </w:rPr>
        <w:t>Please let me know if you have ideas for the diversity committee and/or contributions for the newsletter.</w:t>
      </w:r>
    </w:p>
    <w:p w14:paraId="22C18B71" w14:textId="77777777" w:rsidR="00A1544D" w:rsidRPr="00A1544D" w:rsidRDefault="00A1544D" w:rsidP="00A1544D">
      <w:pPr>
        <w:ind w:left="720"/>
        <w:rPr>
          <w:color w:val="C00000"/>
        </w:rPr>
      </w:pPr>
    </w:p>
    <w:sectPr w:rsidR="00A1544D" w:rsidRPr="00A154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D016E" w14:textId="77777777" w:rsidR="00902F27" w:rsidRDefault="00902F27" w:rsidP="00D72931">
      <w:r>
        <w:separator/>
      </w:r>
    </w:p>
  </w:endnote>
  <w:endnote w:type="continuationSeparator" w:id="0">
    <w:p w14:paraId="20D5947A" w14:textId="77777777" w:rsidR="00902F27" w:rsidRDefault="00902F27" w:rsidP="00D72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774FC" w14:textId="77777777" w:rsidR="00902F27" w:rsidRDefault="00902F27" w:rsidP="00D72931">
      <w:r>
        <w:separator/>
      </w:r>
    </w:p>
  </w:footnote>
  <w:footnote w:type="continuationSeparator" w:id="0">
    <w:p w14:paraId="18DC803E" w14:textId="77777777" w:rsidR="00902F27" w:rsidRDefault="00902F27" w:rsidP="00D72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0D8AD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486D3D"/>
    <w:multiLevelType w:val="hybridMultilevel"/>
    <w:tmpl w:val="28C2EF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D97DB9"/>
    <w:multiLevelType w:val="hybridMultilevel"/>
    <w:tmpl w:val="CBAAA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14722"/>
    <w:multiLevelType w:val="hybridMultilevel"/>
    <w:tmpl w:val="E0DCE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9363D"/>
    <w:multiLevelType w:val="hybridMultilevel"/>
    <w:tmpl w:val="271EFF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C6FB0"/>
    <w:multiLevelType w:val="hybridMultilevel"/>
    <w:tmpl w:val="F8F686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8D3622E"/>
    <w:multiLevelType w:val="hybridMultilevel"/>
    <w:tmpl w:val="273A2E70"/>
    <w:lvl w:ilvl="0" w:tplc="72C213D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E047D3F"/>
    <w:multiLevelType w:val="hybridMultilevel"/>
    <w:tmpl w:val="4CF85C9E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B20F4E"/>
    <w:multiLevelType w:val="hybridMultilevel"/>
    <w:tmpl w:val="373A117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E74F54"/>
    <w:multiLevelType w:val="hybridMultilevel"/>
    <w:tmpl w:val="082CF638"/>
    <w:lvl w:ilvl="0" w:tplc="D8CE0166">
      <w:start w:val="1"/>
      <w:numFmt w:val="lowerLetter"/>
      <w:lvlText w:val="%1."/>
      <w:lvlJc w:val="left"/>
      <w:pPr>
        <w:ind w:left="130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A3673C"/>
    <w:multiLevelType w:val="hybridMultilevel"/>
    <w:tmpl w:val="9CE21FC4"/>
    <w:lvl w:ilvl="0" w:tplc="70D048D6">
      <w:start w:val="1"/>
      <w:numFmt w:val="lowerRoman"/>
      <w:lvlText w:val="%1."/>
      <w:lvlJc w:val="left"/>
      <w:pPr>
        <w:ind w:left="20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1" w15:restartNumberingAfterBreak="0">
    <w:nsid w:val="7AE207F9"/>
    <w:multiLevelType w:val="hybridMultilevel"/>
    <w:tmpl w:val="082CF638"/>
    <w:lvl w:ilvl="0" w:tplc="D8CE0166">
      <w:start w:val="1"/>
      <w:numFmt w:val="lowerLetter"/>
      <w:lvlText w:val="%1."/>
      <w:lvlJc w:val="left"/>
      <w:pPr>
        <w:ind w:left="130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A52021"/>
    <w:multiLevelType w:val="hybridMultilevel"/>
    <w:tmpl w:val="45CC0F4E"/>
    <w:lvl w:ilvl="0" w:tplc="7D268D4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2"/>
  </w:num>
  <w:num w:numId="6">
    <w:abstractNumId w:val="8"/>
  </w:num>
  <w:num w:numId="7">
    <w:abstractNumId w:val="7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1"/>
  </w:num>
  <w:num w:numId="12">
    <w:abstractNumId w:val="10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0C8"/>
    <w:rsid w:val="00051CE5"/>
    <w:rsid w:val="00070327"/>
    <w:rsid w:val="00074FA5"/>
    <w:rsid w:val="00095D31"/>
    <w:rsid w:val="000F473D"/>
    <w:rsid w:val="00102C34"/>
    <w:rsid w:val="00112BA7"/>
    <w:rsid w:val="00114BE9"/>
    <w:rsid w:val="00121B2A"/>
    <w:rsid w:val="00122E54"/>
    <w:rsid w:val="001300EF"/>
    <w:rsid w:val="0013073C"/>
    <w:rsid w:val="00180C56"/>
    <w:rsid w:val="001836AD"/>
    <w:rsid w:val="00187942"/>
    <w:rsid w:val="00192789"/>
    <w:rsid w:val="001B3FED"/>
    <w:rsid w:val="002350A2"/>
    <w:rsid w:val="00240531"/>
    <w:rsid w:val="00246C96"/>
    <w:rsid w:val="00275062"/>
    <w:rsid w:val="002824F0"/>
    <w:rsid w:val="00284B20"/>
    <w:rsid w:val="002B18A8"/>
    <w:rsid w:val="002B1A3A"/>
    <w:rsid w:val="002D4448"/>
    <w:rsid w:val="002F166D"/>
    <w:rsid w:val="00370896"/>
    <w:rsid w:val="00385542"/>
    <w:rsid w:val="003A19C9"/>
    <w:rsid w:val="003B4A53"/>
    <w:rsid w:val="003B5965"/>
    <w:rsid w:val="003D36D7"/>
    <w:rsid w:val="003D38B9"/>
    <w:rsid w:val="003E47FA"/>
    <w:rsid w:val="003E5152"/>
    <w:rsid w:val="00405051"/>
    <w:rsid w:val="0041454E"/>
    <w:rsid w:val="00420197"/>
    <w:rsid w:val="004C6249"/>
    <w:rsid w:val="004D33D7"/>
    <w:rsid w:val="004F1680"/>
    <w:rsid w:val="005930E8"/>
    <w:rsid w:val="005C5CCA"/>
    <w:rsid w:val="005F7753"/>
    <w:rsid w:val="006350C8"/>
    <w:rsid w:val="006A27E8"/>
    <w:rsid w:val="006A2BF0"/>
    <w:rsid w:val="006D7943"/>
    <w:rsid w:val="007043F2"/>
    <w:rsid w:val="0070739C"/>
    <w:rsid w:val="00716E3B"/>
    <w:rsid w:val="007173FC"/>
    <w:rsid w:val="00777751"/>
    <w:rsid w:val="0078555C"/>
    <w:rsid w:val="00797E82"/>
    <w:rsid w:val="007D291F"/>
    <w:rsid w:val="00807998"/>
    <w:rsid w:val="0081018F"/>
    <w:rsid w:val="00822BED"/>
    <w:rsid w:val="0083574B"/>
    <w:rsid w:val="00835F15"/>
    <w:rsid w:val="008532AE"/>
    <w:rsid w:val="008B749E"/>
    <w:rsid w:val="008C5F96"/>
    <w:rsid w:val="008F517B"/>
    <w:rsid w:val="00902F27"/>
    <w:rsid w:val="00925E4B"/>
    <w:rsid w:val="0094296D"/>
    <w:rsid w:val="00971FE7"/>
    <w:rsid w:val="009843B2"/>
    <w:rsid w:val="00985E44"/>
    <w:rsid w:val="009C2BCA"/>
    <w:rsid w:val="009C4FE7"/>
    <w:rsid w:val="009D1A34"/>
    <w:rsid w:val="00A049C8"/>
    <w:rsid w:val="00A0532F"/>
    <w:rsid w:val="00A067DF"/>
    <w:rsid w:val="00A1544D"/>
    <w:rsid w:val="00A618EA"/>
    <w:rsid w:val="00AC2C63"/>
    <w:rsid w:val="00AF3718"/>
    <w:rsid w:val="00B06A66"/>
    <w:rsid w:val="00B07939"/>
    <w:rsid w:val="00B124E0"/>
    <w:rsid w:val="00B425FD"/>
    <w:rsid w:val="00B670F7"/>
    <w:rsid w:val="00B73C21"/>
    <w:rsid w:val="00B92085"/>
    <w:rsid w:val="00BA0CBE"/>
    <w:rsid w:val="00BA645E"/>
    <w:rsid w:val="00BC0691"/>
    <w:rsid w:val="00BE565E"/>
    <w:rsid w:val="00C22621"/>
    <w:rsid w:val="00C6046C"/>
    <w:rsid w:val="00CF5E54"/>
    <w:rsid w:val="00D115BA"/>
    <w:rsid w:val="00D27B35"/>
    <w:rsid w:val="00D37D26"/>
    <w:rsid w:val="00D457EF"/>
    <w:rsid w:val="00D53BDF"/>
    <w:rsid w:val="00D72931"/>
    <w:rsid w:val="00D80779"/>
    <w:rsid w:val="00DA4349"/>
    <w:rsid w:val="00DB3E73"/>
    <w:rsid w:val="00DD30AE"/>
    <w:rsid w:val="00DE599C"/>
    <w:rsid w:val="00E15122"/>
    <w:rsid w:val="00E36C7E"/>
    <w:rsid w:val="00E475E4"/>
    <w:rsid w:val="00E93A13"/>
    <w:rsid w:val="00EC5D0A"/>
    <w:rsid w:val="00ED137B"/>
    <w:rsid w:val="00ED504F"/>
    <w:rsid w:val="00F444F2"/>
    <w:rsid w:val="00F56D0F"/>
    <w:rsid w:val="00F8760A"/>
    <w:rsid w:val="00FB229C"/>
    <w:rsid w:val="00FC16C3"/>
    <w:rsid w:val="00FC24CF"/>
    <w:rsid w:val="00FD57C6"/>
    <w:rsid w:val="00FD74A5"/>
    <w:rsid w:val="00FF132B"/>
    <w:rsid w:val="706E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EBAB07"/>
  <w14:defaultImageDpi w14:val="300"/>
  <w15:docId w15:val="{6F02B86D-C1C9-43BE-9A10-6EE4091B0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971FE7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971FE7"/>
    <w:pPr>
      <w:ind w:left="720"/>
    </w:pPr>
  </w:style>
  <w:style w:type="character" w:styleId="FollowedHyperlink">
    <w:name w:val="FollowedHyperlink"/>
    <w:uiPriority w:val="99"/>
    <w:semiHidden/>
    <w:unhideWhenUsed/>
    <w:rsid w:val="00797E8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C16C3"/>
    <w:pPr>
      <w:ind w:left="720"/>
    </w:pPr>
  </w:style>
  <w:style w:type="character" w:customStyle="1" w:styleId="gmail-il">
    <w:name w:val="gmail-il"/>
    <w:basedOn w:val="DefaultParagraphFont"/>
    <w:rsid w:val="002F166D"/>
  </w:style>
  <w:style w:type="paragraph" w:styleId="Header">
    <w:name w:val="header"/>
    <w:basedOn w:val="Normal"/>
    <w:link w:val="HeaderChar"/>
    <w:uiPriority w:val="99"/>
    <w:unhideWhenUsed/>
    <w:rsid w:val="00D729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93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29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9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(208)%20426-73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 probably need a conference agenda item</vt:lpstr>
    </vt:vector>
  </TitlesOfParts>
  <Company>Purdue University</Company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probably need a conference agenda item</dc:title>
  <dc:creator>Mara H. Wasburn</dc:creator>
  <cp:lastModifiedBy>Natarajarathinam, Malini</cp:lastModifiedBy>
  <cp:revision>8</cp:revision>
  <dcterms:created xsi:type="dcterms:W3CDTF">2017-12-08T16:48:00Z</dcterms:created>
  <dcterms:modified xsi:type="dcterms:W3CDTF">2017-12-08T20:17:00Z</dcterms:modified>
</cp:coreProperties>
</file>