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AE16" w14:textId="5A5246B2" w:rsidR="00A06A34" w:rsidRDefault="00A06A34" w:rsidP="00A06A34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D98102" wp14:editId="661FA357">
            <wp:extent cx="4905375" cy="16950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78" cy="17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02E3" w14:textId="77777777" w:rsidR="00A06A34" w:rsidRDefault="00A06A34" w:rsidP="00A06A34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8"/>
          <w:szCs w:val="28"/>
          <w:bdr w:val="none" w:sz="0" w:space="0" w:color="auto" w:frame="1"/>
        </w:rPr>
      </w:pPr>
    </w:p>
    <w:p w14:paraId="5B10648E" w14:textId="66CA3352" w:rsidR="00727596" w:rsidRPr="00330B74" w:rsidRDefault="006539E0" w:rsidP="00A06A34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color w:val="202020"/>
          <w:sz w:val="26"/>
          <w:szCs w:val="26"/>
        </w:rPr>
      </w:pPr>
      <w:r w:rsidRPr="000F53E5">
        <w:rPr>
          <w:rFonts w:ascii="Helvetica" w:eastAsia="Times New Roman" w:hAnsi="Helvetica" w:cs="Times New Roman"/>
          <w:b/>
          <w:bCs/>
          <w:color w:val="202020"/>
          <w:sz w:val="28"/>
          <w:szCs w:val="28"/>
          <w:bdr w:val="none" w:sz="0" w:space="0" w:color="auto" w:frame="1"/>
        </w:rPr>
        <w:t>Call for Papers</w:t>
      </w:r>
      <w:r w:rsidRPr="000F53E5">
        <w:rPr>
          <w:rFonts w:ascii="Helvetica" w:eastAsia="Times New Roman" w:hAnsi="Helvetica" w:cs="Times New Roman"/>
          <w:color w:val="202020"/>
          <w:sz w:val="28"/>
          <w:szCs w:val="28"/>
        </w:rPr>
        <w:br/>
        <w:t> </w:t>
      </w:r>
      <w:r w:rsidRPr="000F53E5">
        <w:rPr>
          <w:rFonts w:ascii="Helvetica" w:eastAsia="Times New Roman" w:hAnsi="Helvetica" w:cs="Times New Roman"/>
          <w:color w:val="202020"/>
          <w:sz w:val="28"/>
          <w:szCs w:val="28"/>
        </w:rPr>
        <w:br/>
      </w:r>
      <w:r w:rsidRPr="00330B74">
        <w:rPr>
          <w:rFonts w:ascii="Helvetica" w:eastAsia="Times New Roman" w:hAnsi="Helvetica" w:cs="Times New Roman"/>
          <w:color w:val="202020"/>
          <w:sz w:val="26"/>
          <w:szCs w:val="26"/>
        </w:rPr>
        <w:t>22nd International Conference on Ethics Across the Curriculum</w:t>
      </w:r>
      <w:r w:rsidRPr="00330B74">
        <w:rPr>
          <w:rFonts w:ascii="Helvetica" w:eastAsia="Times New Roman" w:hAnsi="Helvetica" w:cs="Times New Roman"/>
          <w:color w:val="202020"/>
          <w:sz w:val="26"/>
          <w:szCs w:val="26"/>
        </w:rPr>
        <w:br/>
        <w:t>October 8</w:t>
      </w:r>
      <w:r w:rsidR="00646A41">
        <w:rPr>
          <w:rFonts w:ascii="Helvetica" w:eastAsia="Times New Roman" w:hAnsi="Helvetica" w:cs="Times New Roman"/>
          <w:color w:val="202020"/>
          <w:sz w:val="26"/>
          <w:szCs w:val="26"/>
        </w:rPr>
        <w:t xml:space="preserve"> </w:t>
      </w:r>
      <w:r w:rsidRPr="00330B74">
        <w:rPr>
          <w:rFonts w:ascii="Helvetica" w:eastAsia="Times New Roman" w:hAnsi="Helvetica" w:cs="Times New Roman"/>
          <w:color w:val="202020"/>
          <w:sz w:val="26"/>
          <w:szCs w:val="26"/>
        </w:rPr>
        <w:t>-10, 2020</w:t>
      </w:r>
    </w:p>
    <w:p w14:paraId="6019178D" w14:textId="58AC1DAE" w:rsidR="006539E0" w:rsidRPr="00330B74" w:rsidRDefault="00727596" w:rsidP="00366BAC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color w:val="202020"/>
          <w:sz w:val="26"/>
          <w:szCs w:val="26"/>
        </w:rPr>
      </w:pPr>
      <w:r w:rsidRPr="00330B74">
        <w:rPr>
          <w:rFonts w:ascii="Helvetica" w:eastAsia="Times New Roman" w:hAnsi="Helvetica" w:cs="Times New Roman"/>
          <w:color w:val="202020"/>
          <w:sz w:val="26"/>
          <w:szCs w:val="26"/>
        </w:rPr>
        <w:t>Colorado School of Mines</w:t>
      </w:r>
      <w:r w:rsidR="006649AB">
        <w:rPr>
          <w:rFonts w:ascii="Helvetica" w:eastAsia="Times New Roman" w:hAnsi="Helvetica" w:cs="Times New Roman"/>
          <w:color w:val="202020"/>
          <w:sz w:val="26"/>
          <w:szCs w:val="26"/>
        </w:rPr>
        <w:t xml:space="preserve"> </w:t>
      </w:r>
      <w:r w:rsidRPr="00330B74">
        <w:rPr>
          <w:rFonts w:ascii="Helvetica" w:eastAsia="Times New Roman" w:hAnsi="Helvetica" w:cs="Times New Roman"/>
          <w:color w:val="202020"/>
          <w:sz w:val="26"/>
          <w:szCs w:val="26"/>
        </w:rPr>
        <w:t>Golden, CO</w:t>
      </w:r>
      <w:r w:rsidR="006539E0" w:rsidRPr="00330B74">
        <w:rPr>
          <w:rFonts w:ascii="Helvetica" w:eastAsia="Times New Roman" w:hAnsi="Helvetica" w:cs="Times New Roman"/>
          <w:color w:val="202020"/>
          <w:sz w:val="26"/>
          <w:szCs w:val="26"/>
        </w:rPr>
        <w:br/>
      </w:r>
    </w:p>
    <w:p w14:paraId="0876FCB8" w14:textId="2F4ACEBB" w:rsidR="00FA135C" w:rsidRPr="00BC24F8" w:rsidRDefault="00BC24F8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color w:val="202020"/>
          <w:sz w:val="26"/>
          <w:szCs w:val="26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202020"/>
          <w:sz w:val="26"/>
          <w:szCs w:val="26"/>
        </w:rPr>
        <w:t xml:space="preserve">Directors: </w:t>
      </w:r>
      <w:r w:rsidR="006539E0" w:rsidRPr="00330B74">
        <w:rPr>
          <w:rFonts w:ascii="Helvetica" w:eastAsia="Times New Roman" w:hAnsi="Helvetica" w:cs="Times New Roman"/>
          <w:color w:val="202020"/>
          <w:sz w:val="26"/>
          <w:szCs w:val="26"/>
        </w:rPr>
        <w:t>Sandy Woodson, Qin Zhu</w:t>
      </w:r>
      <w:r w:rsidR="00964613" w:rsidRPr="00330B74">
        <w:rPr>
          <w:rFonts w:ascii="Helvetica" w:eastAsia="Times New Roman" w:hAnsi="Helvetica" w:cs="Times New Roman"/>
          <w:color w:val="202020"/>
          <w:sz w:val="26"/>
          <w:szCs w:val="26"/>
        </w:rPr>
        <w:t>, Wade Robison</w:t>
      </w:r>
      <w:r w:rsidR="006539E0" w:rsidRPr="00330B74">
        <w:rPr>
          <w:rFonts w:ascii="Helvetica" w:eastAsia="Times New Roman" w:hAnsi="Helvetica" w:cs="Times New Roman"/>
          <w:color w:val="202020"/>
        </w:rPr>
        <w:br/>
        <w:t> </w:t>
      </w:r>
      <w:r w:rsidR="006539E0" w:rsidRPr="006539E0">
        <w:rPr>
          <w:rFonts w:ascii="Helvetica" w:eastAsia="Times New Roman" w:hAnsi="Helvetica" w:cs="Times New Roman"/>
          <w:color w:val="202020"/>
        </w:rPr>
        <w:br/>
      </w:r>
      <w:r w:rsidR="006539E0" w:rsidRPr="00BC24F8"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  <w:t>Conference Theme:</w:t>
      </w:r>
      <w:r w:rsidR="006649AB" w:rsidRPr="00BC24F8">
        <w:rPr>
          <w:rFonts w:ascii="Helvetica" w:eastAsia="Times New Roman" w:hAnsi="Helvetica" w:cs="Times New Roman"/>
          <w:color w:val="202020"/>
          <w:sz w:val="26"/>
          <w:szCs w:val="26"/>
          <w:bdr w:val="none" w:sz="0" w:space="0" w:color="auto" w:frame="1"/>
        </w:rPr>
        <w:t xml:space="preserve">  </w:t>
      </w:r>
    </w:p>
    <w:p w14:paraId="1610FCB0" w14:textId="57C9D790" w:rsidR="00B93345" w:rsidRPr="00BC24F8" w:rsidRDefault="006539E0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BC24F8"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  <w:t>Environmental Ethics</w:t>
      </w:r>
    </w:p>
    <w:p w14:paraId="35B5C1D2" w14:textId="77777777" w:rsidR="006649AB" w:rsidRDefault="006649AB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7"/>
          <w:szCs w:val="27"/>
          <w:bdr w:val="none" w:sz="0" w:space="0" w:color="auto" w:frame="1"/>
        </w:rPr>
      </w:pPr>
    </w:p>
    <w:p w14:paraId="4A4232EE" w14:textId="7DAB7508" w:rsidR="006649AB" w:rsidRPr="00BC24F8" w:rsidRDefault="006649AB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BC24F8"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  <w:t>Keynote speakers:</w:t>
      </w:r>
    </w:p>
    <w:p w14:paraId="18D97054" w14:textId="529DC909" w:rsidR="006649AB" w:rsidRPr="00BC24F8" w:rsidRDefault="006649AB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BC24F8"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  <w:t>Bill McKibben, founder of 350.org</w:t>
      </w:r>
    </w:p>
    <w:p w14:paraId="0A36327E" w14:textId="5C3BC58B" w:rsidR="006649AB" w:rsidRPr="00BC24F8" w:rsidRDefault="006649AB" w:rsidP="006539E0">
      <w:pPr>
        <w:shd w:val="clear" w:color="auto" w:fill="FFFFFF"/>
        <w:jc w:val="center"/>
        <w:textAlignment w:val="baseline"/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</w:pPr>
      <w:r w:rsidRPr="00BC24F8">
        <w:rPr>
          <w:rFonts w:ascii="Helvetica" w:eastAsia="Times New Roman" w:hAnsi="Helvetica" w:cs="Times New Roman"/>
          <w:b/>
          <w:bCs/>
          <w:color w:val="202020"/>
          <w:sz w:val="26"/>
          <w:szCs w:val="26"/>
          <w:bdr w:val="none" w:sz="0" w:space="0" w:color="auto" w:frame="1"/>
        </w:rPr>
        <w:t>Adam Briggle, University of North Texas</w:t>
      </w:r>
    </w:p>
    <w:p w14:paraId="616893EA" w14:textId="5CFAAA00" w:rsidR="00BC24F8" w:rsidRPr="00BC24F8" w:rsidRDefault="006539E0" w:rsidP="00BC24F8">
      <w:pPr>
        <w:rPr>
          <w:rFonts w:ascii="Times New Roman" w:eastAsia="Times New Roman" w:hAnsi="Times New Roman" w:cs="Times New Roman"/>
        </w:rPr>
      </w:pP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  </w:t>
      </w:r>
      <w:r w:rsidRPr="000F53E5">
        <w:rPr>
          <w:rFonts w:ascii="Helvetica" w:eastAsia="Times New Roman" w:hAnsi="Helvetica" w:cs="Times New Roman"/>
          <w:color w:val="202020"/>
        </w:rPr>
        <w:br/>
      </w:r>
      <w:r w:rsidRPr="00BC24F8">
        <w:rPr>
          <w:rFonts w:ascii="Helvetica" w:eastAsia="Times New Roman" w:hAnsi="Helvetica" w:cs="Times New Roman"/>
          <w:color w:val="202020"/>
          <w:u w:val="single"/>
          <w:shd w:val="clear" w:color="auto" w:fill="FFFFFF"/>
        </w:rPr>
        <w:t>We welcome submissions addressing any aspect of teaching ethics across the curriculum</w:t>
      </w:r>
      <w:r w:rsidR="007E7DCB" w:rsidRPr="00BC24F8">
        <w:rPr>
          <w:rFonts w:ascii="Helvetica" w:eastAsia="Times New Roman" w:hAnsi="Helvetica" w:cs="Times New Roman"/>
          <w:b/>
          <w:color w:val="202020"/>
          <w:shd w:val="clear" w:color="auto" w:fill="FFFFFF"/>
        </w:rPr>
        <w:t>.</w:t>
      </w:r>
      <w:r w:rsidR="007E7DCB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F</w:t>
      </w:r>
      <w:r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or this </w:t>
      </w:r>
      <w:r w:rsidR="007E7DCB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year’s </w:t>
      </w:r>
      <w:r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conference we have a special interest in approaches for teaching </w:t>
      </w:r>
      <w:r w:rsidR="007E7DCB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>environmental ethi</w:t>
      </w:r>
      <w:r w:rsidR="000F53E5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>cs, with possible topic areas including (but not limited to)</w:t>
      </w:r>
      <w:r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r w:rsidR="00BC24F8" w:rsidRPr="00BC24F8">
        <w:rPr>
          <w:rFonts w:ascii="Helvetica" w:eastAsia="Times New Roman" w:hAnsi="Helvetica" w:cs="Times New Roman"/>
          <w:color w:val="000000"/>
          <w:bdr w:val="none" w:sz="0" w:space="0" w:color="auto" w:frame="1"/>
          <w:shd w:val="clear" w:color="auto" w:fill="FFFFFF"/>
        </w:rPr>
        <w:t>climate change, food and/or water security, energy production and use, literature and the environment, development and community engagement, risk communication, animal rights, the “Green New Deal,” and environmental education, </w:t>
      </w:r>
      <w:r w:rsidR="00BC24F8" w:rsidRPr="00BC24F8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justice, </w:t>
      </w:r>
      <w:r w:rsidR="00BC24F8" w:rsidRPr="00BC24F8">
        <w:rPr>
          <w:rFonts w:ascii="Helvetica" w:eastAsia="Times New Roman" w:hAnsi="Helvetica" w:cs="Times New Roman"/>
          <w:color w:val="000000"/>
          <w:bdr w:val="none" w:sz="0" w:space="0" w:color="auto" w:frame="1"/>
          <w:shd w:val="clear" w:color="auto" w:fill="FFFFFF"/>
        </w:rPr>
        <w:t>policy and politics, or refugees.</w:t>
      </w:r>
    </w:p>
    <w:p w14:paraId="00F93E83" w14:textId="3A087A0C" w:rsidR="006539E0" w:rsidRPr="000F53E5" w:rsidRDefault="006539E0" w:rsidP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0F53E5">
        <w:rPr>
          <w:rFonts w:ascii="Helvetica" w:eastAsia="Times New Roman" w:hAnsi="Helvetica" w:cs="Times New Roman"/>
          <w:color w:val="202020"/>
        </w:rPr>
        <w:br/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Submissions </w:t>
      </w:r>
      <w:r w:rsidR="003D1EC8">
        <w:rPr>
          <w:rFonts w:ascii="Helvetica" w:eastAsia="Times New Roman" w:hAnsi="Helvetica" w:cs="Times New Roman"/>
          <w:color w:val="202020"/>
          <w:shd w:val="clear" w:color="auto" w:fill="FFFFFF"/>
        </w:rPr>
        <w:t>are to be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abstracts 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of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no more than 250 words. Session 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mats include 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papers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,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panels, case study analysis and discussion, 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poster sessions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and pedagogical</w:t>
      </w:r>
      <w:r w:rsidR="007C30BE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demonstrations.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Undergraduate and graduate students are encourage</w:t>
      </w:r>
      <w:r w:rsidR="000F53E5">
        <w:rPr>
          <w:rFonts w:ascii="Helvetica" w:eastAsia="Times New Roman" w:hAnsi="Helvetica" w:cs="Times New Roman"/>
          <w:color w:val="202020"/>
          <w:shd w:val="clear" w:color="auto" w:fill="FFFFFF"/>
        </w:rPr>
        <w:t>d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r w:rsidR="006649AB">
        <w:rPr>
          <w:rFonts w:ascii="Helvetica" w:eastAsia="Times New Roman" w:hAnsi="Helvetica" w:cs="Times New Roman"/>
          <w:color w:val="202020"/>
          <w:shd w:val="clear" w:color="auto" w:fill="FFFFFF"/>
        </w:rPr>
        <w:t>to submit</w:t>
      </w:r>
      <w:r w:rsidR="00FA135C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their work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.</w:t>
      </w:r>
    </w:p>
    <w:p w14:paraId="4F933D74" w14:textId="77777777" w:rsidR="007E7DCB" w:rsidRPr="000F53E5" w:rsidRDefault="007E7DCB" w:rsidP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</w:p>
    <w:p w14:paraId="1AFF9295" w14:textId="3AEFFC26" w:rsidR="00186B38" w:rsidRDefault="006539E0" w:rsidP="006539E0">
      <w:pPr>
        <w:rPr>
          <w:rFonts w:ascii="Helvetica" w:eastAsia="Times New Roman" w:hAnsi="Helvetica" w:cs="Times New Roman"/>
          <w:i/>
          <w:color w:val="202020"/>
          <w:shd w:val="clear" w:color="auto" w:fill="FFFFFF"/>
        </w:rPr>
      </w:pP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Presentations are typically 20-25 minutes in length, allowing 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 5-10 minutes </w:t>
      </w:r>
      <w:r w:rsid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of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Q&amp;A. Submissions are to be 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matted 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 blind review and submitted by August 1, 2020 via</w:t>
      </w:r>
      <w:r w:rsidR="00330B74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hyperlink r:id="rId7" w:history="1">
        <w:r w:rsidR="00186B38" w:rsidRPr="00186B3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Document Management System (DMS)</w:t>
        </w:r>
      </w:hyperlink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. (Submissions must be in word doc form.)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r w:rsidR="00FA135C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>T</w:t>
      </w:r>
      <w:r w:rsidR="00B93345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>he submis</w:t>
      </w:r>
      <w:r w:rsidR="001A265A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sion template </w:t>
      </w:r>
      <w:r w:rsidR="0071647F">
        <w:rPr>
          <w:rFonts w:ascii="Helvetica" w:eastAsia="Times New Roman" w:hAnsi="Helvetica" w:cs="Times New Roman"/>
          <w:color w:val="202020"/>
          <w:shd w:val="clear" w:color="auto" w:fill="FFFFFF"/>
        </w:rPr>
        <w:t>is</w:t>
      </w:r>
      <w:r w:rsidR="001A265A" w:rsidRPr="00BC24F8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here: </w:t>
      </w:r>
      <w:hyperlink r:id="rId8" w:history="1">
        <w:r w:rsidR="001A265A" w:rsidRPr="00BC24F8">
          <w:rPr>
            <w:rStyle w:val="Hyperlink"/>
            <w:rFonts w:ascii="Helvetica" w:eastAsia="Times New Roman" w:hAnsi="Helvetica" w:cs="Times New Roman"/>
            <w:b/>
            <w:shd w:val="clear" w:color="auto" w:fill="FFFFFF"/>
          </w:rPr>
          <w:t>https://dms.csmspace.com/SEAC/AbstractTemplate.pdf</w:t>
        </w:r>
      </w:hyperlink>
    </w:p>
    <w:p w14:paraId="2BECEBFD" w14:textId="0CCFDD13" w:rsidR="00646A41" w:rsidRDefault="006539E0" w:rsidP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0F53E5">
        <w:rPr>
          <w:rFonts w:ascii="Helvetica" w:eastAsia="Times New Roman" w:hAnsi="Helvetica" w:cs="Times New Roman"/>
          <w:color w:val="202020"/>
        </w:rPr>
        <w:br/>
      </w:r>
      <w:r w:rsidR="00A06A34">
        <w:rPr>
          <w:rFonts w:ascii="Helvetica" w:eastAsia="Times New Roman" w:hAnsi="Helvetica" w:cs="Times New Roman"/>
          <w:color w:val="202020"/>
          <w:shd w:val="clear" w:color="auto" w:fill="FFFFFF"/>
        </w:rPr>
        <w:t>T</w:t>
      </w:r>
      <w:r w:rsidR="00A06A34" w:rsidRPr="00A06A34">
        <w:rPr>
          <w:rFonts w:ascii="Helvetica" w:eastAsia="Times New Roman" w:hAnsi="Helvetica" w:cs="Times New Roman"/>
          <w:color w:val="202020"/>
          <w:shd w:val="clear" w:color="auto" w:fill="FFFFFF"/>
        </w:rPr>
        <w:t>he Society sponsors a competition for the best paper submitted by a graduate student. The winner will receive a $500 cash award and free conference registration</w:t>
      </w:r>
      <w:r w:rsidR="00A06A34">
        <w:rPr>
          <w:rFonts w:ascii="Helvetica" w:eastAsia="Times New Roman" w:hAnsi="Helvetica" w:cs="Times New Roman"/>
          <w:color w:val="202020"/>
          <w:shd w:val="clear" w:color="auto" w:fill="FFFFFF"/>
        </w:rPr>
        <w:t>.</w:t>
      </w:r>
    </w:p>
    <w:p w14:paraId="3E80A5E9" w14:textId="77777777" w:rsidR="00646A41" w:rsidRDefault="00646A41" w:rsidP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</w:p>
    <w:p w14:paraId="3A936AED" w14:textId="679F0AFF" w:rsidR="007E7DCB" w:rsidRPr="000F53E5" w:rsidRDefault="006539E0" w:rsidP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The Society publishes </w:t>
      </w:r>
      <w:r w:rsidR="00A9731F">
        <w:fldChar w:fldCharType="begin"/>
      </w:r>
      <w:r w:rsidR="00A9731F">
        <w:instrText xml:space="preserve"> HYPERLINK "https://appe-ethics.us5.list-manage.com/track/click?u=f656796ecc5f374b33deab8eb&amp;id=d49e1aa2e6&amp;e=7429d7cf19" \t "_blank" </w:instrText>
      </w:r>
      <w:r w:rsidR="00A9731F">
        <w:fldChar w:fldCharType="separate"/>
      </w:r>
      <w:r w:rsidRPr="000F53E5">
        <w:rPr>
          <w:rFonts w:ascii="Helvetica" w:eastAsia="Times New Roman" w:hAnsi="Helvetica" w:cs="Times New Roman"/>
          <w:i/>
          <w:iCs/>
          <w:color w:val="007C89"/>
          <w:u w:val="single"/>
          <w:bdr w:val="none" w:sz="0" w:space="0" w:color="auto" w:frame="1"/>
          <w:shd w:val="clear" w:color="auto" w:fill="FFFFFF"/>
        </w:rPr>
        <w:t>Teaching Ethics</w:t>
      </w:r>
      <w:r w:rsidR="00A9731F">
        <w:rPr>
          <w:rFonts w:ascii="Helvetica" w:eastAsia="Times New Roman" w:hAnsi="Helvetica" w:cs="Times New Roman"/>
          <w:i/>
          <w:iCs/>
          <w:color w:val="007C89"/>
          <w:u w:val="single"/>
          <w:bdr w:val="none" w:sz="0" w:space="0" w:color="auto" w:frame="1"/>
          <w:shd w:val="clear" w:color="auto" w:fill="FFFFFF"/>
        </w:rPr>
        <w:fldChar w:fldCharType="end"/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, and confe</w:t>
      </w:r>
      <w:r w:rsid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rence papers 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may be sent to the</w:t>
      </w:r>
      <w:r w:rsidR="007C30BE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editors </w:t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 publication</w:t>
      </w:r>
      <w:r w:rsidR="007C30BE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consideration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>.</w:t>
      </w:r>
    </w:p>
    <w:p w14:paraId="4A73D1E4" w14:textId="234D62D4" w:rsidR="00B1098D" w:rsidRPr="00E55FCC" w:rsidRDefault="006539E0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0F53E5">
        <w:rPr>
          <w:rFonts w:ascii="Helvetica" w:eastAsia="Times New Roman" w:hAnsi="Helvetica" w:cs="Times New Roman"/>
          <w:color w:val="202020"/>
        </w:rPr>
        <w:br/>
      </w:r>
      <w:r w:rsidRPr="000F53E5">
        <w:rPr>
          <w:rFonts w:ascii="Helvetica" w:eastAsia="Times New Roman" w:hAnsi="Helvetica" w:cs="Times New Roman"/>
          <w:color w:val="202020"/>
          <w:bdr w:val="none" w:sz="0" w:space="0" w:color="auto" w:frame="1"/>
          <w:shd w:val="clear" w:color="auto" w:fill="FFFFFF"/>
        </w:rPr>
        <w:t>For</w:t>
      </w:r>
      <w:r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 more information, contact </w:t>
      </w:r>
      <w:r w:rsidR="007E7DCB" w:rsidRPr="000F53E5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Sandy Woodson </w:t>
      </w:r>
      <w:hyperlink r:id="rId9" w:history="1">
        <w:r w:rsidR="007E7DCB" w:rsidRPr="000F53E5">
          <w:rPr>
            <w:rStyle w:val="Hyperlink"/>
            <w:rFonts w:ascii="Helvetica" w:eastAsia="Times New Roman" w:hAnsi="Helvetica" w:cs="Times New Roman"/>
            <w:shd w:val="clear" w:color="auto" w:fill="FFFFFF"/>
          </w:rPr>
          <w:t>swoodson@mines.edu</w:t>
        </w:r>
      </w:hyperlink>
    </w:p>
    <w:sectPr w:rsidR="00B1098D" w:rsidRPr="00E55FCC" w:rsidSect="00A06A3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48C"/>
    <w:multiLevelType w:val="hybridMultilevel"/>
    <w:tmpl w:val="E01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0"/>
    <w:rsid w:val="00007137"/>
    <w:rsid w:val="00032A56"/>
    <w:rsid w:val="000F53E5"/>
    <w:rsid w:val="0012186D"/>
    <w:rsid w:val="00186B38"/>
    <w:rsid w:val="001A265A"/>
    <w:rsid w:val="001C04D6"/>
    <w:rsid w:val="002E5CA6"/>
    <w:rsid w:val="00330B74"/>
    <w:rsid w:val="00366BAC"/>
    <w:rsid w:val="003D1EC8"/>
    <w:rsid w:val="00506FCD"/>
    <w:rsid w:val="006011D7"/>
    <w:rsid w:val="00601458"/>
    <w:rsid w:val="00632517"/>
    <w:rsid w:val="00646A41"/>
    <w:rsid w:val="006539E0"/>
    <w:rsid w:val="006649AB"/>
    <w:rsid w:val="006B6325"/>
    <w:rsid w:val="0071647F"/>
    <w:rsid w:val="00727596"/>
    <w:rsid w:val="007A5543"/>
    <w:rsid w:val="007C30BE"/>
    <w:rsid w:val="007E7DCB"/>
    <w:rsid w:val="00820D52"/>
    <w:rsid w:val="00913DC1"/>
    <w:rsid w:val="00934765"/>
    <w:rsid w:val="00964613"/>
    <w:rsid w:val="00A06A34"/>
    <w:rsid w:val="00A9731F"/>
    <w:rsid w:val="00B1098D"/>
    <w:rsid w:val="00B65DC2"/>
    <w:rsid w:val="00B93345"/>
    <w:rsid w:val="00BC24F8"/>
    <w:rsid w:val="00E55FCC"/>
    <w:rsid w:val="00EB4BA1"/>
    <w:rsid w:val="00F04C58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2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9E0"/>
    <w:rPr>
      <w:b/>
      <w:bCs/>
    </w:rPr>
  </w:style>
  <w:style w:type="character" w:customStyle="1" w:styleId="markp7ph5mzoe">
    <w:name w:val="markp7ph5mzoe"/>
    <w:basedOn w:val="DefaultParagraphFont"/>
    <w:rsid w:val="006539E0"/>
  </w:style>
  <w:style w:type="character" w:customStyle="1" w:styleId="markzr87sdqco">
    <w:name w:val="markzr87sdqco"/>
    <w:basedOn w:val="DefaultParagraphFont"/>
    <w:rsid w:val="006539E0"/>
  </w:style>
  <w:style w:type="character" w:customStyle="1" w:styleId="marktbvoj6puc">
    <w:name w:val="marktbvoj6puc"/>
    <w:basedOn w:val="DefaultParagraphFont"/>
    <w:rsid w:val="006539E0"/>
  </w:style>
  <w:style w:type="character" w:styleId="Hyperlink">
    <w:name w:val="Hyperlink"/>
    <w:basedOn w:val="DefaultParagraphFont"/>
    <w:uiPriority w:val="99"/>
    <w:unhideWhenUsed/>
    <w:rsid w:val="006539E0"/>
    <w:rPr>
      <w:color w:val="0000FF"/>
      <w:u w:val="single"/>
    </w:rPr>
  </w:style>
  <w:style w:type="character" w:customStyle="1" w:styleId="markohz3wpzjk">
    <w:name w:val="markohz3wpzjk"/>
    <w:basedOn w:val="DefaultParagraphFont"/>
    <w:rsid w:val="006539E0"/>
  </w:style>
  <w:style w:type="character" w:styleId="Emphasis">
    <w:name w:val="Emphasis"/>
    <w:basedOn w:val="DefaultParagraphFont"/>
    <w:uiPriority w:val="20"/>
    <w:qFormat/>
    <w:rsid w:val="006539E0"/>
    <w:rPr>
      <w:i/>
      <w:iCs/>
    </w:rPr>
  </w:style>
  <w:style w:type="paragraph" w:styleId="ListParagraph">
    <w:name w:val="List Paragraph"/>
    <w:basedOn w:val="Normal"/>
    <w:uiPriority w:val="34"/>
    <w:qFormat/>
    <w:rsid w:val="0065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9E0"/>
    <w:rPr>
      <w:b/>
      <w:bCs/>
    </w:rPr>
  </w:style>
  <w:style w:type="character" w:customStyle="1" w:styleId="markp7ph5mzoe">
    <w:name w:val="markp7ph5mzoe"/>
    <w:basedOn w:val="DefaultParagraphFont"/>
    <w:rsid w:val="006539E0"/>
  </w:style>
  <w:style w:type="character" w:customStyle="1" w:styleId="markzr87sdqco">
    <w:name w:val="markzr87sdqco"/>
    <w:basedOn w:val="DefaultParagraphFont"/>
    <w:rsid w:val="006539E0"/>
  </w:style>
  <w:style w:type="character" w:customStyle="1" w:styleId="marktbvoj6puc">
    <w:name w:val="marktbvoj6puc"/>
    <w:basedOn w:val="DefaultParagraphFont"/>
    <w:rsid w:val="006539E0"/>
  </w:style>
  <w:style w:type="character" w:styleId="Hyperlink">
    <w:name w:val="Hyperlink"/>
    <w:basedOn w:val="DefaultParagraphFont"/>
    <w:uiPriority w:val="99"/>
    <w:unhideWhenUsed/>
    <w:rsid w:val="006539E0"/>
    <w:rPr>
      <w:color w:val="0000FF"/>
      <w:u w:val="single"/>
    </w:rPr>
  </w:style>
  <w:style w:type="character" w:customStyle="1" w:styleId="markohz3wpzjk">
    <w:name w:val="markohz3wpzjk"/>
    <w:basedOn w:val="DefaultParagraphFont"/>
    <w:rsid w:val="006539E0"/>
  </w:style>
  <w:style w:type="character" w:styleId="Emphasis">
    <w:name w:val="Emphasis"/>
    <w:basedOn w:val="DefaultParagraphFont"/>
    <w:uiPriority w:val="20"/>
    <w:qFormat/>
    <w:rsid w:val="006539E0"/>
    <w:rPr>
      <w:i/>
      <w:iCs/>
    </w:rPr>
  </w:style>
  <w:style w:type="paragraph" w:styleId="ListParagraph">
    <w:name w:val="List Paragraph"/>
    <w:basedOn w:val="Normal"/>
    <w:uiPriority w:val="34"/>
    <w:qFormat/>
    <w:rsid w:val="0065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ms.csmspace.com" TargetMode="External"/><Relationship Id="rId8" Type="http://schemas.openxmlformats.org/officeDocument/2006/relationships/hyperlink" Target="https://dms.csmspace.com/SEAC/AbstractTemplate.pdf" TargetMode="External"/><Relationship Id="rId9" Type="http://schemas.openxmlformats.org/officeDocument/2006/relationships/hyperlink" Target="mailto:swoodson@mine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Woodson</dc:creator>
  <cp:lastModifiedBy>Sandy Woodson</cp:lastModifiedBy>
  <cp:revision>2</cp:revision>
  <cp:lastPrinted>2019-12-17T19:43:00Z</cp:lastPrinted>
  <dcterms:created xsi:type="dcterms:W3CDTF">2020-01-13T03:04:00Z</dcterms:created>
  <dcterms:modified xsi:type="dcterms:W3CDTF">2020-01-13T03:04:00Z</dcterms:modified>
</cp:coreProperties>
</file>